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0E8" w:rsidRDefault="00F742FF" w:rsidP="005224DA">
      <w:pPr>
        <w:pStyle w:val="Title"/>
        <w:spacing w:after="0"/>
      </w:pPr>
      <w:r>
        <w:t>Skýrsla sjálfsmatshóps</w:t>
      </w:r>
      <w:r w:rsidR="00A57E40">
        <w:t xml:space="preserve"> 2009-2010</w:t>
      </w:r>
    </w:p>
    <w:p w:rsidR="00F742FF" w:rsidRDefault="00F742FF" w:rsidP="005224DA">
      <w:pPr>
        <w:spacing w:after="0" w:line="240" w:lineRule="auto"/>
      </w:pPr>
    </w:p>
    <w:p w:rsidR="00F742FF" w:rsidRDefault="00F742FF" w:rsidP="005224DA">
      <w:pPr>
        <w:spacing w:after="0" w:line="240" w:lineRule="auto"/>
      </w:pPr>
      <w:r>
        <w:t>Sjálfsmatsteymi var skipað á kennarafundi í október 2009.  Í teyminu voru:</w:t>
      </w:r>
    </w:p>
    <w:p w:rsidR="00F742FF" w:rsidRDefault="00F742FF" w:rsidP="005224DA">
      <w:pPr>
        <w:spacing w:after="0" w:line="240" w:lineRule="auto"/>
        <w:ind w:left="708"/>
      </w:pPr>
      <w:r>
        <w:t>Bryndís Rail, sérkennari</w:t>
      </w:r>
    </w:p>
    <w:p w:rsidR="00F742FF" w:rsidRDefault="00F742FF" w:rsidP="005224DA">
      <w:pPr>
        <w:spacing w:after="0" w:line="240" w:lineRule="auto"/>
        <w:ind w:left="708"/>
      </w:pPr>
      <w:r>
        <w:t>Helgi Grímsson,  skólastjóri</w:t>
      </w:r>
    </w:p>
    <w:p w:rsidR="00F742FF" w:rsidRDefault="00F742FF" w:rsidP="005224DA">
      <w:pPr>
        <w:spacing w:after="0" w:line="240" w:lineRule="auto"/>
        <w:ind w:left="708"/>
      </w:pPr>
      <w:r>
        <w:t xml:space="preserve">Ingunn </w:t>
      </w:r>
      <w:r w:rsidR="005C0D06">
        <w:t xml:space="preserve">Þóra </w:t>
      </w:r>
      <w:r>
        <w:t>Hallsdóttir, umsjónarkennari</w:t>
      </w:r>
    </w:p>
    <w:p w:rsidR="00F742FF" w:rsidRDefault="00F742FF" w:rsidP="005224DA">
      <w:pPr>
        <w:spacing w:after="0" w:line="240" w:lineRule="auto"/>
        <w:ind w:left="708"/>
      </w:pPr>
      <w:r>
        <w:t>Margrét Helgadóttir umsjónarkennari</w:t>
      </w:r>
    </w:p>
    <w:p w:rsidR="009E2BE9" w:rsidRDefault="009E2BE9" w:rsidP="005224DA">
      <w:pPr>
        <w:spacing w:after="0" w:line="240" w:lineRule="auto"/>
      </w:pPr>
    </w:p>
    <w:p w:rsidR="003E120A" w:rsidRDefault="00F742FF" w:rsidP="005224DA">
      <w:pPr>
        <w:spacing w:after="0" w:line="240" w:lineRule="auto"/>
      </w:pPr>
      <w:r>
        <w:t xml:space="preserve">Teymið vann eftir sjálfsmatskerfinu Gæðagreinir.  </w:t>
      </w:r>
      <w:r w:rsidR="0005557F">
        <w:t xml:space="preserve"> Fyrsta verk hópsins var að kyn</w:t>
      </w:r>
      <w:r w:rsidR="00B96F49">
        <w:t>na sér kerfið vel og vandlega. Miðað við sjálfsmatsáætlunina var viðfangsefni þessa skólaárs annars vegar að skoða gæði náms og hversu vel tekst að koma til móts við þarfir nemenda og á vorönn að leggja megináher</w:t>
      </w:r>
      <w:r w:rsidR="003E120A">
        <w:t xml:space="preserve">slu á að skoða skólanámskrána. </w:t>
      </w:r>
    </w:p>
    <w:p w:rsidR="003E120A" w:rsidRDefault="00634B53" w:rsidP="00634B53">
      <w:pPr>
        <w:pStyle w:val="Heading2"/>
        <w:spacing w:line="240" w:lineRule="auto"/>
      </w:pPr>
      <w:r>
        <w:t xml:space="preserve">1. </w:t>
      </w:r>
      <w:r w:rsidR="003E120A">
        <w:t>Gæði náms- og hversu vel tekst að koma til móts við þarfir nemenda</w:t>
      </w:r>
    </w:p>
    <w:p w:rsidR="00B96F49" w:rsidRDefault="00B96F49" w:rsidP="005224DA">
      <w:pPr>
        <w:spacing w:after="0" w:line="240" w:lineRule="auto"/>
      </w:pPr>
      <w:r>
        <w:t>Byrjað var á því skoða þær kannanir sem gerðar hafa verið í skólanum í ljósi þess hvað sjálfsmatskerfið krefst og gera á þeim viðeigandi breytingar.</w:t>
      </w:r>
    </w:p>
    <w:p w:rsidR="00F15BBE" w:rsidRDefault="00F15BBE" w:rsidP="005224DA">
      <w:pPr>
        <w:spacing w:after="0" w:line="240" w:lineRule="auto"/>
      </w:pPr>
    </w:p>
    <w:p w:rsidR="00B96F49" w:rsidRPr="00B96F49" w:rsidRDefault="00B96F49" w:rsidP="005224DA">
      <w:pPr>
        <w:spacing w:after="0" w:line="240" w:lineRule="auto"/>
        <w:rPr>
          <w:b/>
        </w:rPr>
      </w:pPr>
      <w:r w:rsidRPr="00B96F49">
        <w:rPr>
          <w:b/>
        </w:rPr>
        <w:t>Foreldrakönnun</w:t>
      </w:r>
    </w:p>
    <w:p w:rsidR="00305C6C" w:rsidRDefault="00C52997" w:rsidP="005224DA">
      <w:pPr>
        <w:spacing w:after="0" w:line="240" w:lineRule="auto"/>
      </w:pPr>
      <w:r>
        <w:t>Ákveðið var að tvískipta foreldrakönnuninni.  Þ.e. hluti foreldrahópsins</w:t>
      </w:r>
      <w:r w:rsidR="003E5D31">
        <w:t xml:space="preserve"> (2., 4., 6., 8. </w:t>
      </w:r>
      <w:r w:rsidR="009E2BE9">
        <w:t>b</w:t>
      </w:r>
      <w:r w:rsidR="003E5D31">
        <w:t>ekkur) svar</w:t>
      </w:r>
      <w:r w:rsidR="00305C6C">
        <w:t>a</w:t>
      </w:r>
      <w:r w:rsidR="003E5D31">
        <w:t>ði spurningum sem byggði á fyrri könnunum og fjölluðu almennt um starfshætti Sjálandsskóla</w:t>
      </w:r>
      <w:r w:rsidR="00305C6C">
        <w:t xml:space="preserve"> líkt og undanfarin ár.</w:t>
      </w:r>
    </w:p>
    <w:p w:rsidR="00305C6C" w:rsidRDefault="00305C6C" w:rsidP="005224DA">
      <w:pPr>
        <w:spacing w:after="0" w:line="240" w:lineRule="auto"/>
      </w:pPr>
    </w:p>
    <w:p w:rsidR="00C52997" w:rsidRPr="003E5D31" w:rsidRDefault="00305C6C" w:rsidP="005224DA">
      <w:pPr>
        <w:spacing w:after="0" w:line="240" w:lineRule="auto"/>
      </w:pPr>
      <w:r>
        <w:t>H</w:t>
      </w:r>
      <w:r w:rsidR="003E5D31">
        <w:t xml:space="preserve">inn hluti hópsins </w:t>
      </w:r>
      <w:r w:rsidR="00C52997">
        <w:rPr>
          <w:lang w:val="nb-NO"/>
        </w:rPr>
        <w:t xml:space="preserve">(1., 3., 5., 7., 9. bekkur) </w:t>
      </w:r>
      <w:r w:rsidR="00C52997">
        <w:t xml:space="preserve"> </w:t>
      </w:r>
      <w:r>
        <w:t>svaraði</w:t>
      </w:r>
      <w:r w:rsidR="00C52997">
        <w:t xml:space="preserve"> sp</w:t>
      </w:r>
      <w:r>
        <w:t>urningum sem lúta að gæðum náms</w:t>
      </w:r>
      <w:r w:rsidR="00C52997">
        <w:t xml:space="preserve">  og</w:t>
      </w:r>
      <w:r>
        <w:t xml:space="preserve"> hversu vel tekst að koma</w:t>
      </w:r>
      <w:r w:rsidR="00C52997">
        <w:t xml:space="preserve"> til móts við þarfir nemenda.  </w:t>
      </w:r>
      <w:r w:rsidR="00C52997" w:rsidRPr="002771F9">
        <w:rPr>
          <w:lang w:val="nb-NO"/>
        </w:rPr>
        <w:t>Til skoðunar</w:t>
      </w:r>
      <w:r w:rsidR="003E5D31">
        <w:rPr>
          <w:lang w:val="nb-NO"/>
        </w:rPr>
        <w:t xml:space="preserve"> var</w:t>
      </w:r>
      <w:r w:rsidR="00C52997" w:rsidRPr="002771F9">
        <w:rPr>
          <w:lang w:val="nb-NO"/>
        </w:rPr>
        <w:t xml:space="preserve"> m.a.:</w:t>
      </w:r>
    </w:p>
    <w:p w:rsidR="00C52997" w:rsidRPr="00F15BBE" w:rsidRDefault="00C52997" w:rsidP="005224DA">
      <w:pPr>
        <w:numPr>
          <w:ilvl w:val="0"/>
          <w:numId w:val="1"/>
        </w:numPr>
        <w:spacing w:after="0" w:line="240" w:lineRule="auto"/>
        <w:rPr>
          <w:sz w:val="18"/>
          <w:szCs w:val="18"/>
          <w:lang w:val="nb-NO"/>
        </w:rPr>
      </w:pPr>
      <w:r w:rsidRPr="00F15BBE">
        <w:rPr>
          <w:sz w:val="18"/>
          <w:szCs w:val="18"/>
          <w:lang w:val="nb-NO"/>
        </w:rPr>
        <w:t>Að hve miklu leyti námið virkar hvetjandi á nemendur</w:t>
      </w:r>
    </w:p>
    <w:p w:rsidR="00C52997" w:rsidRPr="00F15BBE" w:rsidRDefault="00C52997" w:rsidP="005224DA">
      <w:pPr>
        <w:numPr>
          <w:ilvl w:val="0"/>
          <w:numId w:val="1"/>
        </w:numPr>
        <w:spacing w:after="0" w:line="240" w:lineRule="auto"/>
        <w:rPr>
          <w:sz w:val="18"/>
          <w:szCs w:val="18"/>
          <w:lang w:val="nb-NO"/>
        </w:rPr>
      </w:pPr>
      <w:r w:rsidRPr="00F15BBE">
        <w:rPr>
          <w:sz w:val="18"/>
          <w:szCs w:val="18"/>
          <w:lang w:val="nb-NO"/>
        </w:rPr>
        <w:t>Framfarir í námi</w:t>
      </w:r>
    </w:p>
    <w:p w:rsidR="00C52997" w:rsidRPr="00F15BBE" w:rsidRDefault="00C52997" w:rsidP="005224DA">
      <w:pPr>
        <w:numPr>
          <w:ilvl w:val="0"/>
          <w:numId w:val="1"/>
        </w:numPr>
        <w:spacing w:after="0" w:line="240" w:lineRule="auto"/>
        <w:rPr>
          <w:sz w:val="18"/>
          <w:szCs w:val="18"/>
          <w:lang w:val="nb-NO"/>
        </w:rPr>
      </w:pPr>
      <w:r w:rsidRPr="00F15BBE">
        <w:rPr>
          <w:sz w:val="18"/>
          <w:szCs w:val="18"/>
          <w:lang w:val="nb-NO"/>
        </w:rPr>
        <w:t>Eigin ábyrgð nemenda á náminu, sjálfstæð hugsun, virk þátttaka</w:t>
      </w:r>
    </w:p>
    <w:p w:rsidR="00C52997" w:rsidRPr="00F15BBE" w:rsidRDefault="00C52997" w:rsidP="005224DA">
      <w:pPr>
        <w:numPr>
          <w:ilvl w:val="0"/>
          <w:numId w:val="1"/>
        </w:numPr>
        <w:spacing w:after="0" w:line="240" w:lineRule="auto"/>
        <w:rPr>
          <w:sz w:val="18"/>
          <w:szCs w:val="18"/>
          <w:lang w:val="nb-NO"/>
        </w:rPr>
      </w:pPr>
      <w:r w:rsidRPr="00F15BBE">
        <w:rPr>
          <w:sz w:val="18"/>
          <w:szCs w:val="18"/>
          <w:lang w:val="nb-NO"/>
        </w:rPr>
        <w:t>Samvinna og samskipti við aðra</w:t>
      </w:r>
    </w:p>
    <w:p w:rsidR="00C52997" w:rsidRPr="00F15BBE" w:rsidRDefault="00C52997" w:rsidP="005224DA">
      <w:pPr>
        <w:numPr>
          <w:ilvl w:val="0"/>
          <w:numId w:val="1"/>
        </w:numPr>
        <w:spacing w:after="0" w:line="240" w:lineRule="auto"/>
        <w:rPr>
          <w:sz w:val="18"/>
          <w:szCs w:val="18"/>
          <w:lang w:val="nb-NO"/>
        </w:rPr>
      </w:pPr>
      <w:r w:rsidRPr="00F15BBE">
        <w:rPr>
          <w:sz w:val="18"/>
          <w:szCs w:val="18"/>
          <w:lang w:val="nb-NO"/>
        </w:rPr>
        <w:t>Val á námsmarkmiðum, námsefni og verkefnum</w:t>
      </w:r>
    </w:p>
    <w:p w:rsidR="00C52997" w:rsidRPr="00F15BBE" w:rsidRDefault="00C52997" w:rsidP="005224DA">
      <w:pPr>
        <w:numPr>
          <w:ilvl w:val="0"/>
          <w:numId w:val="1"/>
        </w:numPr>
        <w:spacing w:after="0" w:line="240" w:lineRule="auto"/>
        <w:rPr>
          <w:sz w:val="18"/>
          <w:szCs w:val="18"/>
          <w:lang w:val="nb-NO"/>
        </w:rPr>
      </w:pPr>
      <w:r w:rsidRPr="00F15BBE">
        <w:rPr>
          <w:sz w:val="18"/>
          <w:szCs w:val="18"/>
          <w:lang w:val="nb-NO"/>
        </w:rPr>
        <w:t>Námshraði m.t.t. að allir nemendur nái markmiðum við hæfi</w:t>
      </w:r>
    </w:p>
    <w:p w:rsidR="00C52997" w:rsidRPr="00F15BBE" w:rsidRDefault="00C52997" w:rsidP="005224DA">
      <w:pPr>
        <w:numPr>
          <w:ilvl w:val="0"/>
          <w:numId w:val="1"/>
        </w:numPr>
        <w:spacing w:after="0" w:line="240" w:lineRule="auto"/>
        <w:rPr>
          <w:sz w:val="18"/>
          <w:szCs w:val="18"/>
          <w:lang w:val="nb-NO"/>
        </w:rPr>
      </w:pPr>
      <w:r w:rsidRPr="00F15BBE">
        <w:rPr>
          <w:sz w:val="18"/>
          <w:szCs w:val="18"/>
          <w:lang w:val="nb-NO"/>
        </w:rPr>
        <w:t>Hvort tekið er tillit til reynslu og áhugasviðs nemenda, við val á námsefni og kennsluaðferðum</w:t>
      </w:r>
    </w:p>
    <w:p w:rsidR="00C52997" w:rsidRPr="00F15BBE" w:rsidRDefault="00305C6C" w:rsidP="005224DA">
      <w:pPr>
        <w:numPr>
          <w:ilvl w:val="0"/>
          <w:numId w:val="1"/>
        </w:numPr>
        <w:spacing w:after="0" w:line="240" w:lineRule="auto"/>
        <w:rPr>
          <w:sz w:val="18"/>
          <w:szCs w:val="18"/>
          <w:lang w:val="nb-NO"/>
        </w:rPr>
      </w:pPr>
      <w:r>
        <w:rPr>
          <w:sz w:val="18"/>
          <w:szCs w:val="18"/>
          <w:lang w:val="nb-NO"/>
        </w:rPr>
        <w:t>F</w:t>
      </w:r>
      <w:r w:rsidR="00C52997" w:rsidRPr="00F15BBE">
        <w:rPr>
          <w:sz w:val="18"/>
          <w:szCs w:val="18"/>
          <w:lang w:val="nb-NO"/>
        </w:rPr>
        <w:t>ramlag stuðningsaðila</w:t>
      </w:r>
      <w:r>
        <w:rPr>
          <w:sz w:val="18"/>
          <w:szCs w:val="18"/>
          <w:lang w:val="nb-NO"/>
        </w:rPr>
        <w:t xml:space="preserve"> (þ</w:t>
      </w:r>
      <w:r w:rsidRPr="00F15BBE">
        <w:rPr>
          <w:sz w:val="18"/>
          <w:szCs w:val="18"/>
          <w:lang w:val="nb-NO"/>
        </w:rPr>
        <w:t>ar sem við á)</w:t>
      </w:r>
    </w:p>
    <w:p w:rsidR="003E5D31" w:rsidRPr="00F15BBE" w:rsidRDefault="003E5D31" w:rsidP="005224DA">
      <w:pPr>
        <w:numPr>
          <w:ilvl w:val="0"/>
          <w:numId w:val="1"/>
        </w:numPr>
        <w:spacing w:after="0" w:line="240" w:lineRule="auto"/>
        <w:rPr>
          <w:sz w:val="18"/>
          <w:szCs w:val="18"/>
          <w:lang w:val="nb-NO"/>
        </w:rPr>
      </w:pPr>
      <w:r w:rsidRPr="00F15BBE">
        <w:rPr>
          <w:sz w:val="18"/>
          <w:szCs w:val="18"/>
          <w:lang w:val="nb-NO"/>
        </w:rPr>
        <w:t>Gæði kennslu í einstökum námsgreinum</w:t>
      </w:r>
      <w:r w:rsidR="00305C6C">
        <w:rPr>
          <w:sz w:val="18"/>
          <w:szCs w:val="18"/>
          <w:lang w:val="nb-NO"/>
        </w:rPr>
        <w:t>.</w:t>
      </w:r>
    </w:p>
    <w:p w:rsidR="00B96F49" w:rsidRDefault="00B96F49" w:rsidP="005224DA">
      <w:pPr>
        <w:spacing w:after="0" w:line="240" w:lineRule="auto"/>
        <w:ind w:left="720"/>
        <w:rPr>
          <w:lang w:val="nb-NO"/>
        </w:rPr>
      </w:pPr>
    </w:p>
    <w:p w:rsidR="00262C01" w:rsidRPr="00262C01" w:rsidRDefault="00305C6C" w:rsidP="005224DA">
      <w:pPr>
        <w:spacing w:after="0" w:line="240" w:lineRule="auto"/>
      </w:pPr>
      <w:r>
        <w:t>T</w:t>
      </w:r>
      <w:r w:rsidR="00262C01">
        <w:t xml:space="preserve">ilteknar fullyrðingar voru settar fram og foreldrar svöruðu til um það hversu sammála eða ósammála þeir væru þeim.  </w:t>
      </w:r>
    </w:p>
    <w:p w:rsidR="00262C01" w:rsidRPr="00F15BBE" w:rsidRDefault="00262C01" w:rsidP="005224DA">
      <w:pPr>
        <w:numPr>
          <w:ilvl w:val="0"/>
          <w:numId w:val="2"/>
        </w:numPr>
        <w:spacing w:after="0" w:line="240" w:lineRule="auto"/>
        <w:rPr>
          <w:sz w:val="18"/>
          <w:szCs w:val="18"/>
          <w:lang w:val="nb-NO"/>
        </w:rPr>
      </w:pPr>
      <w:r w:rsidRPr="00F15BBE">
        <w:rPr>
          <w:sz w:val="18"/>
          <w:szCs w:val="18"/>
          <w:lang w:val="nb-NO"/>
        </w:rPr>
        <w:t>Verkefni hæfa almen</w:t>
      </w:r>
      <w:r w:rsidR="00305C6C">
        <w:rPr>
          <w:sz w:val="18"/>
          <w:szCs w:val="18"/>
          <w:lang w:val="nb-NO"/>
        </w:rPr>
        <w:t>nt vel þörfum og getu barnsins</w:t>
      </w:r>
    </w:p>
    <w:p w:rsidR="00262C01" w:rsidRPr="00F15BBE" w:rsidRDefault="00262C01" w:rsidP="005224DA">
      <w:pPr>
        <w:numPr>
          <w:ilvl w:val="0"/>
          <w:numId w:val="2"/>
        </w:numPr>
        <w:spacing w:after="0" w:line="240" w:lineRule="auto"/>
        <w:rPr>
          <w:sz w:val="18"/>
          <w:szCs w:val="18"/>
          <w:lang w:val="nb-NO"/>
        </w:rPr>
      </w:pPr>
      <w:r w:rsidRPr="00F15BBE">
        <w:rPr>
          <w:sz w:val="18"/>
          <w:szCs w:val="18"/>
          <w:lang w:val="nb-NO"/>
        </w:rPr>
        <w:t>Nemandinn er áhugasamur um námið og skólastarfið</w:t>
      </w:r>
    </w:p>
    <w:p w:rsidR="00262C01" w:rsidRPr="00F15BBE" w:rsidRDefault="00262C01" w:rsidP="005224DA">
      <w:pPr>
        <w:numPr>
          <w:ilvl w:val="0"/>
          <w:numId w:val="2"/>
        </w:numPr>
        <w:spacing w:after="0" w:line="240" w:lineRule="auto"/>
        <w:rPr>
          <w:sz w:val="18"/>
          <w:szCs w:val="18"/>
          <w:lang w:val="nb-NO"/>
        </w:rPr>
      </w:pPr>
      <w:r w:rsidRPr="00F15BBE">
        <w:rPr>
          <w:sz w:val="18"/>
          <w:szCs w:val="18"/>
          <w:lang w:val="nb-NO"/>
        </w:rPr>
        <w:t>Viðfangsefni og námsgögn eru fjölbreytt og gjarnan teng</w:t>
      </w:r>
      <w:r w:rsidR="00305C6C">
        <w:rPr>
          <w:sz w:val="18"/>
          <w:szCs w:val="18"/>
          <w:lang w:val="nb-NO"/>
        </w:rPr>
        <w:t>d samtíð, umhverfi og samfélagi</w:t>
      </w:r>
    </w:p>
    <w:p w:rsidR="00262C01" w:rsidRPr="00F15BBE" w:rsidRDefault="00262C01" w:rsidP="005224DA">
      <w:pPr>
        <w:numPr>
          <w:ilvl w:val="0"/>
          <w:numId w:val="2"/>
        </w:numPr>
        <w:spacing w:after="0" w:line="240" w:lineRule="auto"/>
        <w:rPr>
          <w:sz w:val="18"/>
          <w:szCs w:val="18"/>
          <w:lang w:val="nb-NO"/>
        </w:rPr>
      </w:pPr>
      <w:r w:rsidRPr="00F15BBE">
        <w:rPr>
          <w:sz w:val="18"/>
          <w:szCs w:val="18"/>
          <w:lang w:val="nb-NO"/>
        </w:rPr>
        <w:t>Kennsluaðferðir eru líklegar til að hjálpa bar</w:t>
      </w:r>
      <w:r w:rsidR="00305C6C">
        <w:rPr>
          <w:sz w:val="18"/>
          <w:szCs w:val="18"/>
          <w:lang w:val="nb-NO"/>
        </w:rPr>
        <w:t>ninu til að ná settum markmiðum</w:t>
      </w:r>
    </w:p>
    <w:p w:rsidR="00262C01" w:rsidRPr="00F15BBE" w:rsidRDefault="00262C01" w:rsidP="005224DA">
      <w:pPr>
        <w:numPr>
          <w:ilvl w:val="0"/>
          <w:numId w:val="2"/>
        </w:numPr>
        <w:spacing w:after="0" w:line="240" w:lineRule="auto"/>
        <w:rPr>
          <w:sz w:val="18"/>
          <w:szCs w:val="18"/>
          <w:lang w:val="nb-NO"/>
        </w:rPr>
      </w:pPr>
      <w:r w:rsidRPr="00F15BBE">
        <w:rPr>
          <w:sz w:val="18"/>
          <w:szCs w:val="18"/>
          <w:lang w:val="nb-NO"/>
        </w:rPr>
        <w:t xml:space="preserve">Viðmót kennara virkar hvetjandi á barnið </w:t>
      </w:r>
      <w:r w:rsidR="00305C6C">
        <w:rPr>
          <w:sz w:val="18"/>
          <w:szCs w:val="18"/>
          <w:lang w:val="nb-NO"/>
        </w:rPr>
        <w:t>og byggir upp sjálfstraust þess</w:t>
      </w:r>
      <w:r w:rsidRPr="00F15BBE">
        <w:rPr>
          <w:sz w:val="18"/>
          <w:szCs w:val="18"/>
          <w:lang w:val="nb-NO"/>
        </w:rPr>
        <w:t xml:space="preserve"> </w:t>
      </w:r>
    </w:p>
    <w:p w:rsidR="00262C01" w:rsidRPr="00F15BBE" w:rsidRDefault="00262C01" w:rsidP="005224DA">
      <w:pPr>
        <w:numPr>
          <w:ilvl w:val="0"/>
          <w:numId w:val="2"/>
        </w:numPr>
        <w:spacing w:after="0" w:line="240" w:lineRule="auto"/>
        <w:rPr>
          <w:sz w:val="18"/>
          <w:szCs w:val="18"/>
          <w:lang w:val="nb-NO"/>
        </w:rPr>
      </w:pPr>
      <w:r w:rsidRPr="00F15BBE">
        <w:rPr>
          <w:sz w:val="18"/>
          <w:szCs w:val="18"/>
          <w:lang w:val="nb-NO"/>
        </w:rPr>
        <w:t>Barnið fær viðeigandi st</w:t>
      </w:r>
      <w:r w:rsidR="00305C6C">
        <w:rPr>
          <w:sz w:val="18"/>
          <w:szCs w:val="18"/>
          <w:lang w:val="nb-NO"/>
        </w:rPr>
        <w:t>uðning (námslega og félagslega)</w:t>
      </w:r>
    </w:p>
    <w:p w:rsidR="00262C01" w:rsidRPr="00F15BBE" w:rsidRDefault="00262C01" w:rsidP="005224DA">
      <w:pPr>
        <w:numPr>
          <w:ilvl w:val="0"/>
          <w:numId w:val="2"/>
        </w:numPr>
        <w:spacing w:after="0" w:line="240" w:lineRule="auto"/>
        <w:rPr>
          <w:sz w:val="18"/>
          <w:szCs w:val="18"/>
          <w:lang w:val="nb-NO"/>
        </w:rPr>
      </w:pPr>
      <w:r w:rsidRPr="00F15BBE">
        <w:rPr>
          <w:sz w:val="18"/>
          <w:szCs w:val="18"/>
          <w:lang w:val="nb-NO"/>
        </w:rPr>
        <w:t xml:space="preserve">Barnið ber </w:t>
      </w:r>
      <w:r w:rsidR="00305C6C">
        <w:rPr>
          <w:sz w:val="18"/>
          <w:szCs w:val="18"/>
          <w:lang w:val="nb-NO"/>
        </w:rPr>
        <w:t>viðeigandi ábyrgð á eigin námi</w:t>
      </w:r>
    </w:p>
    <w:p w:rsidR="00262C01" w:rsidRPr="00F15BBE" w:rsidRDefault="00262C01" w:rsidP="005224DA">
      <w:pPr>
        <w:numPr>
          <w:ilvl w:val="0"/>
          <w:numId w:val="2"/>
        </w:numPr>
        <w:spacing w:after="0" w:line="240" w:lineRule="auto"/>
        <w:rPr>
          <w:sz w:val="18"/>
          <w:szCs w:val="18"/>
          <w:lang w:val="nb-NO"/>
        </w:rPr>
      </w:pPr>
      <w:r w:rsidRPr="00F15BBE">
        <w:rPr>
          <w:sz w:val="18"/>
          <w:szCs w:val="18"/>
          <w:lang w:val="nb-NO"/>
        </w:rPr>
        <w:t>Barnið vinnur í mismunandi hópum við margvíslegar aðstæður (stærð, samsetning s.s. aldur, kyn, áhugi, námsstaða).</w:t>
      </w:r>
    </w:p>
    <w:p w:rsidR="009E2BE9" w:rsidRPr="002771F9" w:rsidRDefault="009E2BE9" w:rsidP="005224DA">
      <w:pPr>
        <w:spacing w:after="0" w:line="240" w:lineRule="auto"/>
        <w:ind w:left="720"/>
        <w:rPr>
          <w:lang w:val="nb-NO"/>
        </w:rPr>
      </w:pPr>
    </w:p>
    <w:p w:rsidR="00262C01" w:rsidRDefault="00262C01" w:rsidP="005224DA">
      <w:pPr>
        <w:spacing w:after="0" w:line="240" w:lineRule="auto"/>
      </w:pPr>
      <w:r>
        <w:t>Í seinni hluta sögðu foreldrar til um hversu ánægðir þeir væru með kennsluna í tilteknum kennslugreinum</w:t>
      </w:r>
    </w:p>
    <w:p w:rsidR="00262C01" w:rsidRPr="00305C6C" w:rsidRDefault="00262C01" w:rsidP="00305C6C">
      <w:pPr>
        <w:pStyle w:val="ListParagraph"/>
        <w:numPr>
          <w:ilvl w:val="0"/>
          <w:numId w:val="12"/>
        </w:numPr>
        <w:rPr>
          <w:sz w:val="18"/>
          <w:szCs w:val="18"/>
          <w:lang w:val="nb-NO"/>
        </w:rPr>
      </w:pPr>
      <w:r w:rsidRPr="00305C6C">
        <w:rPr>
          <w:sz w:val="18"/>
          <w:szCs w:val="18"/>
          <w:lang w:val="nb-NO"/>
        </w:rPr>
        <w:t>Íslenska</w:t>
      </w:r>
    </w:p>
    <w:p w:rsidR="00262C01" w:rsidRPr="00305C6C" w:rsidRDefault="00262C01" w:rsidP="00305C6C">
      <w:pPr>
        <w:pStyle w:val="ListParagraph"/>
        <w:numPr>
          <w:ilvl w:val="0"/>
          <w:numId w:val="12"/>
        </w:numPr>
        <w:rPr>
          <w:sz w:val="18"/>
          <w:szCs w:val="18"/>
          <w:lang w:val="nb-NO"/>
        </w:rPr>
      </w:pPr>
      <w:r w:rsidRPr="00305C6C">
        <w:rPr>
          <w:sz w:val="18"/>
          <w:szCs w:val="18"/>
          <w:lang w:val="nb-NO"/>
        </w:rPr>
        <w:t>Stærðfræði</w:t>
      </w:r>
    </w:p>
    <w:p w:rsidR="00262C01" w:rsidRPr="00305C6C" w:rsidRDefault="00262C01" w:rsidP="00305C6C">
      <w:pPr>
        <w:pStyle w:val="ListParagraph"/>
        <w:numPr>
          <w:ilvl w:val="0"/>
          <w:numId w:val="12"/>
        </w:numPr>
        <w:rPr>
          <w:sz w:val="18"/>
          <w:szCs w:val="18"/>
          <w:lang w:val="nb-NO"/>
        </w:rPr>
      </w:pPr>
      <w:r w:rsidRPr="00305C6C">
        <w:rPr>
          <w:sz w:val="18"/>
          <w:szCs w:val="18"/>
          <w:lang w:val="nb-NO"/>
        </w:rPr>
        <w:t>Þema (m.a. samfélagsfræði, náttúrufræði, trúarbragðafræði og lífsleikni)</w:t>
      </w:r>
    </w:p>
    <w:p w:rsidR="00262C01" w:rsidRPr="00305C6C" w:rsidRDefault="00262C01" w:rsidP="00305C6C">
      <w:pPr>
        <w:pStyle w:val="ListParagraph"/>
        <w:numPr>
          <w:ilvl w:val="0"/>
          <w:numId w:val="12"/>
        </w:numPr>
        <w:rPr>
          <w:sz w:val="18"/>
          <w:szCs w:val="18"/>
          <w:lang w:val="nb-NO"/>
        </w:rPr>
      </w:pPr>
      <w:r w:rsidRPr="00305C6C">
        <w:rPr>
          <w:sz w:val="18"/>
          <w:szCs w:val="18"/>
          <w:lang w:val="nb-NO"/>
        </w:rPr>
        <w:t>Heimilisfræði</w:t>
      </w:r>
    </w:p>
    <w:p w:rsidR="00262C01" w:rsidRPr="00305C6C" w:rsidRDefault="00262C01" w:rsidP="00305C6C">
      <w:pPr>
        <w:pStyle w:val="ListParagraph"/>
        <w:numPr>
          <w:ilvl w:val="0"/>
          <w:numId w:val="12"/>
        </w:numPr>
        <w:rPr>
          <w:sz w:val="18"/>
          <w:szCs w:val="18"/>
          <w:lang w:val="nb-NO"/>
        </w:rPr>
      </w:pPr>
      <w:r w:rsidRPr="00305C6C">
        <w:rPr>
          <w:sz w:val="18"/>
          <w:szCs w:val="18"/>
          <w:lang w:val="nb-NO"/>
        </w:rPr>
        <w:t>Tölvu og upplýsingatækni</w:t>
      </w:r>
    </w:p>
    <w:p w:rsidR="00262C01" w:rsidRPr="00305C6C" w:rsidRDefault="00262C01" w:rsidP="00305C6C">
      <w:pPr>
        <w:pStyle w:val="ListParagraph"/>
        <w:numPr>
          <w:ilvl w:val="0"/>
          <w:numId w:val="12"/>
        </w:numPr>
        <w:rPr>
          <w:sz w:val="18"/>
          <w:szCs w:val="18"/>
          <w:lang w:val="nb-NO"/>
        </w:rPr>
      </w:pPr>
      <w:r w:rsidRPr="00305C6C">
        <w:rPr>
          <w:sz w:val="18"/>
          <w:szCs w:val="18"/>
          <w:lang w:val="nb-NO"/>
        </w:rPr>
        <w:t>Íþróttir</w:t>
      </w:r>
    </w:p>
    <w:p w:rsidR="00262C01" w:rsidRPr="00305C6C" w:rsidRDefault="00262C01" w:rsidP="00305C6C">
      <w:pPr>
        <w:pStyle w:val="ListParagraph"/>
        <w:numPr>
          <w:ilvl w:val="0"/>
          <w:numId w:val="12"/>
        </w:numPr>
        <w:rPr>
          <w:sz w:val="18"/>
          <w:szCs w:val="18"/>
          <w:lang w:val="nb-NO"/>
        </w:rPr>
      </w:pPr>
      <w:r w:rsidRPr="00305C6C">
        <w:rPr>
          <w:sz w:val="18"/>
          <w:szCs w:val="18"/>
          <w:lang w:val="nb-NO"/>
        </w:rPr>
        <w:t>Sund</w:t>
      </w:r>
    </w:p>
    <w:p w:rsidR="00262C01" w:rsidRPr="00305C6C" w:rsidRDefault="00262C01" w:rsidP="00305C6C">
      <w:pPr>
        <w:pStyle w:val="ListParagraph"/>
        <w:numPr>
          <w:ilvl w:val="0"/>
          <w:numId w:val="12"/>
        </w:numPr>
        <w:rPr>
          <w:sz w:val="18"/>
          <w:szCs w:val="18"/>
          <w:lang w:val="nb-NO"/>
        </w:rPr>
      </w:pPr>
      <w:r w:rsidRPr="00305C6C">
        <w:rPr>
          <w:sz w:val="18"/>
          <w:szCs w:val="18"/>
          <w:lang w:val="nb-NO"/>
        </w:rPr>
        <w:lastRenderedPageBreak/>
        <w:t>Textílmennt</w:t>
      </w:r>
    </w:p>
    <w:p w:rsidR="00262C01" w:rsidRPr="00305C6C" w:rsidRDefault="00262C01" w:rsidP="00305C6C">
      <w:pPr>
        <w:pStyle w:val="ListParagraph"/>
        <w:numPr>
          <w:ilvl w:val="0"/>
          <w:numId w:val="12"/>
        </w:numPr>
        <w:rPr>
          <w:sz w:val="18"/>
          <w:szCs w:val="18"/>
          <w:lang w:val="nb-NO"/>
        </w:rPr>
      </w:pPr>
      <w:r w:rsidRPr="00305C6C">
        <w:rPr>
          <w:sz w:val="18"/>
          <w:szCs w:val="18"/>
          <w:lang w:val="nb-NO"/>
        </w:rPr>
        <w:t>Smíði</w:t>
      </w:r>
    </w:p>
    <w:p w:rsidR="00262C01" w:rsidRPr="00305C6C" w:rsidRDefault="00262C01" w:rsidP="00305C6C">
      <w:pPr>
        <w:pStyle w:val="ListParagraph"/>
        <w:numPr>
          <w:ilvl w:val="0"/>
          <w:numId w:val="12"/>
        </w:numPr>
        <w:rPr>
          <w:sz w:val="18"/>
          <w:szCs w:val="18"/>
          <w:lang w:val="nb-NO"/>
        </w:rPr>
      </w:pPr>
      <w:r w:rsidRPr="00305C6C">
        <w:rPr>
          <w:sz w:val="18"/>
          <w:szCs w:val="18"/>
          <w:lang w:val="nb-NO"/>
        </w:rPr>
        <w:t>Myndmennt</w:t>
      </w:r>
    </w:p>
    <w:p w:rsidR="00262C01" w:rsidRPr="00305C6C" w:rsidRDefault="00262C01" w:rsidP="00305C6C">
      <w:pPr>
        <w:pStyle w:val="ListParagraph"/>
        <w:numPr>
          <w:ilvl w:val="0"/>
          <w:numId w:val="12"/>
        </w:numPr>
        <w:rPr>
          <w:sz w:val="18"/>
          <w:szCs w:val="18"/>
          <w:lang w:val="nb-NO"/>
        </w:rPr>
      </w:pPr>
      <w:r w:rsidRPr="00305C6C">
        <w:rPr>
          <w:sz w:val="18"/>
          <w:szCs w:val="18"/>
          <w:lang w:val="nb-NO"/>
        </w:rPr>
        <w:t>Tónmennt</w:t>
      </w:r>
    </w:p>
    <w:p w:rsidR="00262C01" w:rsidRPr="00305C6C" w:rsidRDefault="00262C01" w:rsidP="00305C6C">
      <w:pPr>
        <w:pStyle w:val="ListParagraph"/>
        <w:numPr>
          <w:ilvl w:val="0"/>
          <w:numId w:val="12"/>
        </w:numPr>
        <w:rPr>
          <w:sz w:val="18"/>
          <w:szCs w:val="18"/>
          <w:lang w:val="nb-NO"/>
        </w:rPr>
      </w:pPr>
      <w:r w:rsidRPr="00305C6C">
        <w:rPr>
          <w:sz w:val="18"/>
          <w:szCs w:val="18"/>
          <w:lang w:val="nb-NO"/>
        </w:rPr>
        <w:t>Enska</w:t>
      </w:r>
    </w:p>
    <w:p w:rsidR="00262C01" w:rsidRPr="00305C6C" w:rsidRDefault="00262C01" w:rsidP="00305C6C">
      <w:pPr>
        <w:pStyle w:val="ListParagraph"/>
        <w:numPr>
          <w:ilvl w:val="0"/>
          <w:numId w:val="12"/>
        </w:numPr>
        <w:rPr>
          <w:sz w:val="18"/>
          <w:szCs w:val="18"/>
          <w:lang w:val="nb-NO"/>
        </w:rPr>
      </w:pPr>
      <w:r w:rsidRPr="00305C6C">
        <w:rPr>
          <w:sz w:val="18"/>
          <w:szCs w:val="18"/>
          <w:lang w:val="nb-NO"/>
        </w:rPr>
        <w:t>Danska</w:t>
      </w:r>
    </w:p>
    <w:p w:rsidR="00262C01" w:rsidRPr="00305C6C" w:rsidRDefault="00262C01" w:rsidP="00305C6C">
      <w:pPr>
        <w:pStyle w:val="ListParagraph"/>
        <w:numPr>
          <w:ilvl w:val="0"/>
          <w:numId w:val="12"/>
        </w:numPr>
        <w:rPr>
          <w:sz w:val="18"/>
          <w:szCs w:val="18"/>
          <w:lang w:val="nb-NO"/>
        </w:rPr>
      </w:pPr>
      <w:r w:rsidRPr="00305C6C">
        <w:rPr>
          <w:sz w:val="18"/>
          <w:szCs w:val="18"/>
          <w:lang w:val="nb-NO"/>
        </w:rPr>
        <w:t>Valnámskeið á unglingastigi</w:t>
      </w:r>
    </w:p>
    <w:p w:rsidR="00262C01" w:rsidRDefault="00262C01" w:rsidP="005224DA">
      <w:pPr>
        <w:spacing w:after="0" w:line="240" w:lineRule="auto"/>
      </w:pPr>
    </w:p>
    <w:p w:rsidR="003E5D31" w:rsidRDefault="003E5D31" w:rsidP="005224DA">
      <w:pPr>
        <w:spacing w:after="0" w:line="240" w:lineRule="auto"/>
      </w:pPr>
      <w:r>
        <w:t>Þá var ákveðið að elstu nemendur skólans og kennarar svöruðu spurningum byggðum á sambærilegum grunni.</w:t>
      </w:r>
      <w:r w:rsidR="00262C01">
        <w:t xml:space="preserve">   </w:t>
      </w:r>
    </w:p>
    <w:p w:rsidR="00F15BBE" w:rsidRDefault="00F15BBE" w:rsidP="005224DA">
      <w:pPr>
        <w:spacing w:after="0" w:line="240" w:lineRule="auto"/>
        <w:rPr>
          <w:b/>
        </w:rPr>
      </w:pPr>
    </w:p>
    <w:p w:rsidR="009E2BE9" w:rsidRPr="00FB5F32" w:rsidRDefault="009E2BE9" w:rsidP="005224DA">
      <w:pPr>
        <w:spacing w:after="0" w:line="240" w:lineRule="auto"/>
        <w:rPr>
          <w:b/>
        </w:rPr>
      </w:pPr>
      <w:r w:rsidRPr="00FB5F32">
        <w:rPr>
          <w:b/>
        </w:rPr>
        <w:t>Kennarakönnun</w:t>
      </w:r>
    </w:p>
    <w:p w:rsidR="002D3E7F" w:rsidRPr="00262C01" w:rsidRDefault="002D3E7F" w:rsidP="002D3E7F">
      <w:pPr>
        <w:spacing w:after="0" w:line="240" w:lineRule="auto"/>
      </w:pPr>
      <w:r>
        <w:t xml:space="preserve">Tilteknar fullyrðingar voru settar fram og kennarar svöruðu til um það hversu sammála eða ósammála þeir væru þeim.  </w:t>
      </w:r>
    </w:p>
    <w:p w:rsidR="004B772F" w:rsidRPr="00F15BBE" w:rsidRDefault="004B772F" w:rsidP="005224DA">
      <w:pPr>
        <w:numPr>
          <w:ilvl w:val="0"/>
          <w:numId w:val="3"/>
        </w:numPr>
        <w:spacing w:after="0" w:line="240" w:lineRule="auto"/>
        <w:rPr>
          <w:sz w:val="18"/>
          <w:szCs w:val="18"/>
          <w:lang w:val="nb-NO"/>
        </w:rPr>
      </w:pPr>
      <w:r w:rsidRPr="00F15BBE">
        <w:rPr>
          <w:sz w:val="18"/>
          <w:szCs w:val="18"/>
          <w:lang w:val="nb-NO"/>
        </w:rPr>
        <w:t xml:space="preserve">Ég nota hrós til að hvetja nemendur og byggja upp sjálfstraust þeirra. </w:t>
      </w:r>
    </w:p>
    <w:p w:rsidR="004B772F" w:rsidRPr="00F15BBE" w:rsidRDefault="004B772F" w:rsidP="005224DA">
      <w:pPr>
        <w:numPr>
          <w:ilvl w:val="0"/>
          <w:numId w:val="3"/>
        </w:numPr>
        <w:spacing w:after="0" w:line="240" w:lineRule="auto"/>
        <w:rPr>
          <w:sz w:val="18"/>
          <w:szCs w:val="18"/>
          <w:lang w:val="nb-NO"/>
        </w:rPr>
      </w:pPr>
      <w:r w:rsidRPr="00F15BBE">
        <w:rPr>
          <w:sz w:val="18"/>
          <w:szCs w:val="18"/>
          <w:lang w:val="nb-NO"/>
        </w:rPr>
        <w:t xml:space="preserve">Ég legg áherslu á að markmið og verkefni hæfi þörfum og getu einstakra nemenda. </w:t>
      </w:r>
    </w:p>
    <w:p w:rsidR="004B772F" w:rsidRPr="00F15BBE" w:rsidRDefault="004B772F" w:rsidP="005224DA">
      <w:pPr>
        <w:numPr>
          <w:ilvl w:val="0"/>
          <w:numId w:val="3"/>
        </w:numPr>
        <w:spacing w:after="0" w:line="240" w:lineRule="auto"/>
        <w:rPr>
          <w:sz w:val="18"/>
          <w:szCs w:val="18"/>
          <w:lang w:val="nb-NO"/>
        </w:rPr>
      </w:pPr>
      <w:r w:rsidRPr="00F15BBE">
        <w:rPr>
          <w:sz w:val="18"/>
          <w:szCs w:val="18"/>
          <w:lang w:val="nb-NO"/>
        </w:rPr>
        <w:t>Ég beiti fjölbreyttum kennsluaðferðum sem eru líklegar til að hjálpa nemendum til að ná settum markmiðum.</w:t>
      </w:r>
    </w:p>
    <w:p w:rsidR="004B772F" w:rsidRPr="00F15BBE" w:rsidRDefault="004B772F" w:rsidP="005224DA">
      <w:pPr>
        <w:numPr>
          <w:ilvl w:val="0"/>
          <w:numId w:val="3"/>
        </w:numPr>
        <w:spacing w:after="0" w:line="240" w:lineRule="auto"/>
        <w:rPr>
          <w:sz w:val="18"/>
          <w:szCs w:val="18"/>
          <w:lang w:val="nb-NO"/>
        </w:rPr>
      </w:pPr>
      <w:r w:rsidRPr="00F15BBE">
        <w:rPr>
          <w:sz w:val="18"/>
          <w:szCs w:val="18"/>
          <w:lang w:val="nb-NO"/>
        </w:rPr>
        <w:t xml:space="preserve">Verkefnin sem ég vel og það skipulag sem ég starfa eftir hvetur nemendur til að skila góðri vinnu. </w:t>
      </w:r>
    </w:p>
    <w:p w:rsidR="004B772F" w:rsidRPr="00F15BBE" w:rsidRDefault="004B772F" w:rsidP="005224DA">
      <w:pPr>
        <w:numPr>
          <w:ilvl w:val="0"/>
          <w:numId w:val="3"/>
        </w:numPr>
        <w:spacing w:after="0" w:line="240" w:lineRule="auto"/>
        <w:rPr>
          <w:sz w:val="18"/>
          <w:szCs w:val="18"/>
          <w:lang w:val="nb-NO"/>
        </w:rPr>
      </w:pPr>
      <w:r w:rsidRPr="00F15BBE">
        <w:rPr>
          <w:sz w:val="18"/>
          <w:szCs w:val="18"/>
          <w:lang w:val="nb-NO"/>
        </w:rPr>
        <w:t>Námshraði hæfir getu og aðstæðum nemenda.</w:t>
      </w:r>
    </w:p>
    <w:p w:rsidR="004B772F" w:rsidRPr="00F15BBE" w:rsidRDefault="004B772F" w:rsidP="005224DA">
      <w:pPr>
        <w:numPr>
          <w:ilvl w:val="0"/>
          <w:numId w:val="3"/>
        </w:numPr>
        <w:spacing w:after="0" w:line="240" w:lineRule="auto"/>
        <w:rPr>
          <w:sz w:val="18"/>
          <w:szCs w:val="18"/>
          <w:lang w:val="nb-NO"/>
        </w:rPr>
      </w:pPr>
      <w:r w:rsidRPr="00F15BBE">
        <w:rPr>
          <w:sz w:val="18"/>
          <w:szCs w:val="18"/>
          <w:lang w:val="nb-NO"/>
        </w:rPr>
        <w:t xml:space="preserve">Kennsluskipulag mitt gerir ráð fyrir að nemendur beri viðeigandi ábyrgð á eigin námi. </w:t>
      </w:r>
    </w:p>
    <w:p w:rsidR="004B772F" w:rsidRPr="00F15BBE" w:rsidRDefault="004B772F" w:rsidP="005224DA">
      <w:pPr>
        <w:numPr>
          <w:ilvl w:val="0"/>
          <w:numId w:val="3"/>
        </w:numPr>
        <w:spacing w:after="0" w:line="240" w:lineRule="auto"/>
        <w:rPr>
          <w:sz w:val="18"/>
          <w:szCs w:val="18"/>
          <w:lang w:val="nb-NO"/>
        </w:rPr>
      </w:pPr>
      <w:r w:rsidRPr="00F15BBE">
        <w:rPr>
          <w:sz w:val="18"/>
          <w:szCs w:val="18"/>
          <w:lang w:val="nb-NO"/>
        </w:rPr>
        <w:t>Ég og samstarfsfólk mitt hagar skipulaginu þannig að nemendur vinna saman við margvíslegar aðstæður og í mismunandi hópum.</w:t>
      </w:r>
    </w:p>
    <w:p w:rsidR="004B772F" w:rsidRPr="00F15BBE" w:rsidRDefault="004B772F" w:rsidP="005224DA">
      <w:pPr>
        <w:numPr>
          <w:ilvl w:val="0"/>
          <w:numId w:val="3"/>
        </w:numPr>
        <w:spacing w:after="0" w:line="240" w:lineRule="auto"/>
        <w:rPr>
          <w:sz w:val="18"/>
          <w:szCs w:val="18"/>
          <w:lang w:val="nb-NO"/>
        </w:rPr>
      </w:pPr>
      <w:r w:rsidRPr="00F15BBE">
        <w:rPr>
          <w:sz w:val="18"/>
          <w:szCs w:val="18"/>
          <w:lang w:val="nb-NO"/>
        </w:rPr>
        <w:t>Langflestum nemendum fer fram og  eðlilegur stígandi er í námi þeirra.</w:t>
      </w:r>
    </w:p>
    <w:p w:rsidR="004B772F" w:rsidRPr="00F15BBE" w:rsidRDefault="004B772F" w:rsidP="005224DA">
      <w:pPr>
        <w:numPr>
          <w:ilvl w:val="0"/>
          <w:numId w:val="3"/>
        </w:numPr>
        <w:spacing w:after="0" w:line="240" w:lineRule="auto"/>
        <w:rPr>
          <w:sz w:val="18"/>
          <w:szCs w:val="18"/>
          <w:lang w:val="nb-NO"/>
        </w:rPr>
      </w:pPr>
      <w:r w:rsidRPr="00F15BBE">
        <w:rPr>
          <w:sz w:val="18"/>
          <w:szCs w:val="18"/>
          <w:lang w:val="nb-NO"/>
        </w:rPr>
        <w:t>Stuðningsaðilar taka virkan þátt í að mæta þörfum nemenda.</w:t>
      </w:r>
    </w:p>
    <w:p w:rsidR="004B772F" w:rsidRPr="00F15BBE" w:rsidRDefault="004B772F" w:rsidP="005224DA">
      <w:pPr>
        <w:numPr>
          <w:ilvl w:val="0"/>
          <w:numId w:val="3"/>
        </w:numPr>
        <w:spacing w:after="0" w:line="240" w:lineRule="auto"/>
        <w:rPr>
          <w:sz w:val="18"/>
          <w:szCs w:val="18"/>
          <w:lang w:val="nb-NO"/>
        </w:rPr>
      </w:pPr>
      <w:r w:rsidRPr="00F15BBE">
        <w:rPr>
          <w:sz w:val="18"/>
          <w:szCs w:val="18"/>
          <w:lang w:val="nb-NO"/>
        </w:rPr>
        <w:t>Ég vek áhuga nemenda á fyrirliggjandi viðfangsefnum.</w:t>
      </w:r>
    </w:p>
    <w:p w:rsidR="004B772F" w:rsidRPr="00F15BBE" w:rsidRDefault="004B772F" w:rsidP="005224DA">
      <w:pPr>
        <w:numPr>
          <w:ilvl w:val="0"/>
          <w:numId w:val="3"/>
        </w:numPr>
        <w:spacing w:after="0" w:line="240" w:lineRule="auto"/>
        <w:rPr>
          <w:sz w:val="18"/>
          <w:szCs w:val="18"/>
          <w:lang w:val="nb-NO"/>
        </w:rPr>
      </w:pPr>
      <w:r w:rsidRPr="00F15BBE">
        <w:rPr>
          <w:sz w:val="18"/>
          <w:szCs w:val="18"/>
          <w:lang w:val="nb-NO"/>
        </w:rPr>
        <w:t>Ég hef það að leiðarljósi við val verkefna og kennsluaðferða að taka mið af reynslu nemenda og áhuga þeirra.</w:t>
      </w:r>
    </w:p>
    <w:p w:rsidR="004B772F" w:rsidRPr="00F15BBE" w:rsidRDefault="004B772F" w:rsidP="005224DA">
      <w:pPr>
        <w:numPr>
          <w:ilvl w:val="0"/>
          <w:numId w:val="3"/>
        </w:numPr>
        <w:spacing w:after="0" w:line="240" w:lineRule="auto"/>
        <w:rPr>
          <w:sz w:val="18"/>
          <w:szCs w:val="18"/>
          <w:lang w:val="nb-NO"/>
        </w:rPr>
      </w:pPr>
      <w:r w:rsidRPr="00F15BBE">
        <w:rPr>
          <w:sz w:val="18"/>
          <w:szCs w:val="18"/>
          <w:lang w:val="nb-NO"/>
        </w:rPr>
        <w:t>Viðfangsefni eru fjölbreytt og gjarnan tengd samtíð, umhverfi og samfélagi.</w:t>
      </w:r>
    </w:p>
    <w:p w:rsidR="004B772F" w:rsidRPr="00F15BBE" w:rsidRDefault="004B772F" w:rsidP="005224DA">
      <w:pPr>
        <w:numPr>
          <w:ilvl w:val="0"/>
          <w:numId w:val="3"/>
        </w:numPr>
        <w:spacing w:after="0" w:line="240" w:lineRule="auto"/>
        <w:rPr>
          <w:sz w:val="18"/>
          <w:szCs w:val="18"/>
          <w:lang w:val="nb-NO"/>
        </w:rPr>
      </w:pPr>
      <w:r w:rsidRPr="00F15BBE">
        <w:rPr>
          <w:sz w:val="18"/>
          <w:szCs w:val="18"/>
          <w:lang w:val="nb-NO"/>
        </w:rPr>
        <w:t>Í kennslu hjá mér þurfa nemendur iðulega að hugsa sjálfstætt og segja sitt álit t.d. á hugmyndum eða segja frá eigin reynslu.</w:t>
      </w:r>
    </w:p>
    <w:p w:rsidR="004B772F" w:rsidRPr="00F15BBE" w:rsidRDefault="004B772F" w:rsidP="005224DA">
      <w:pPr>
        <w:numPr>
          <w:ilvl w:val="0"/>
          <w:numId w:val="3"/>
        </w:numPr>
        <w:spacing w:after="0" w:line="240" w:lineRule="auto"/>
        <w:rPr>
          <w:sz w:val="18"/>
          <w:szCs w:val="18"/>
          <w:lang w:val="nb-NO"/>
        </w:rPr>
      </w:pPr>
      <w:r w:rsidRPr="00F15BBE">
        <w:rPr>
          <w:sz w:val="18"/>
          <w:szCs w:val="18"/>
          <w:lang w:val="nb-NO"/>
        </w:rPr>
        <w:t>Nemendur  vinna vel, þótt þeir séu ekki undir nánu eftirliti.</w:t>
      </w:r>
    </w:p>
    <w:p w:rsidR="003E120A" w:rsidRDefault="003E120A" w:rsidP="005224DA">
      <w:pPr>
        <w:spacing w:after="0" w:line="240" w:lineRule="auto"/>
        <w:ind w:left="720"/>
        <w:rPr>
          <w:lang w:val="nb-NO"/>
        </w:rPr>
      </w:pPr>
    </w:p>
    <w:p w:rsidR="00262C01" w:rsidRDefault="00262C01" w:rsidP="005224DA">
      <w:pPr>
        <w:spacing w:after="0" w:line="240" w:lineRule="auto"/>
        <w:rPr>
          <w:b/>
        </w:rPr>
      </w:pPr>
      <w:r w:rsidRPr="00FB5F32">
        <w:rPr>
          <w:b/>
        </w:rPr>
        <w:t>Nemendakönnun (5. bekkur og eldri)</w:t>
      </w:r>
    </w:p>
    <w:p w:rsidR="002D3E7F" w:rsidRPr="00262C01" w:rsidRDefault="002D3E7F" w:rsidP="002D3E7F">
      <w:pPr>
        <w:spacing w:after="0" w:line="240" w:lineRule="auto"/>
      </w:pPr>
      <w:r>
        <w:t xml:space="preserve">Tilteknar fullyrðingar voru settar fram og nemendur svöruðu til um það hversu sammála eða ósammála þeir væru þeim.  </w:t>
      </w:r>
    </w:p>
    <w:p w:rsidR="00262C01" w:rsidRPr="00F15BBE" w:rsidRDefault="002610E8" w:rsidP="005224DA">
      <w:pPr>
        <w:numPr>
          <w:ilvl w:val="0"/>
          <w:numId w:val="7"/>
        </w:numPr>
        <w:spacing w:after="0" w:line="240" w:lineRule="auto"/>
        <w:rPr>
          <w:sz w:val="18"/>
          <w:szCs w:val="18"/>
          <w:lang w:val="nb-NO"/>
        </w:rPr>
      </w:pPr>
      <w:r w:rsidRPr="00F15BBE">
        <w:rPr>
          <w:sz w:val="18"/>
          <w:szCs w:val="18"/>
          <w:lang w:val="nb-NO"/>
        </w:rPr>
        <w:t>Verkefnin í skólanum eru oftast fjölbreytt</w:t>
      </w:r>
    </w:p>
    <w:p w:rsidR="00262C01" w:rsidRPr="00F15BBE" w:rsidRDefault="002610E8" w:rsidP="005224DA">
      <w:pPr>
        <w:numPr>
          <w:ilvl w:val="0"/>
          <w:numId w:val="7"/>
        </w:numPr>
        <w:spacing w:after="0" w:line="240" w:lineRule="auto"/>
        <w:rPr>
          <w:sz w:val="18"/>
          <w:szCs w:val="18"/>
          <w:lang w:val="nb-NO"/>
        </w:rPr>
      </w:pPr>
      <w:r w:rsidRPr="00F15BBE">
        <w:rPr>
          <w:sz w:val="18"/>
          <w:szCs w:val="18"/>
          <w:lang w:val="nb-NO"/>
        </w:rPr>
        <w:t>Ég fæ oftast þá hjálp sem ég þarf</w:t>
      </w:r>
    </w:p>
    <w:p w:rsidR="002610E8" w:rsidRPr="00F15BBE" w:rsidRDefault="002610E8" w:rsidP="005224DA">
      <w:pPr>
        <w:numPr>
          <w:ilvl w:val="0"/>
          <w:numId w:val="7"/>
        </w:numPr>
        <w:spacing w:after="0" w:line="240" w:lineRule="auto"/>
        <w:rPr>
          <w:sz w:val="18"/>
          <w:szCs w:val="18"/>
          <w:lang w:val="nb-NO"/>
        </w:rPr>
      </w:pPr>
      <w:r w:rsidRPr="00F15BBE">
        <w:rPr>
          <w:sz w:val="18"/>
          <w:szCs w:val="18"/>
          <w:lang w:val="nb-NO"/>
        </w:rPr>
        <w:t>Kennararnir hrósa mér oft</w:t>
      </w:r>
    </w:p>
    <w:p w:rsidR="002610E8" w:rsidRPr="00F15BBE" w:rsidRDefault="002610E8" w:rsidP="005224DA">
      <w:pPr>
        <w:numPr>
          <w:ilvl w:val="0"/>
          <w:numId w:val="7"/>
        </w:numPr>
        <w:spacing w:after="0" w:line="240" w:lineRule="auto"/>
        <w:rPr>
          <w:sz w:val="18"/>
          <w:szCs w:val="18"/>
          <w:lang w:val="nb-NO"/>
        </w:rPr>
      </w:pPr>
      <w:r w:rsidRPr="00F15BBE">
        <w:rPr>
          <w:sz w:val="18"/>
          <w:szCs w:val="18"/>
          <w:lang w:val="nb-NO"/>
        </w:rPr>
        <w:t>Verkefnin í skólanum eru oftast mátulega erfið</w:t>
      </w:r>
    </w:p>
    <w:p w:rsidR="002610E8" w:rsidRPr="00F15BBE" w:rsidRDefault="002610E8" w:rsidP="005224DA">
      <w:pPr>
        <w:numPr>
          <w:ilvl w:val="0"/>
          <w:numId w:val="7"/>
        </w:numPr>
        <w:spacing w:after="0" w:line="240" w:lineRule="auto"/>
        <w:rPr>
          <w:sz w:val="18"/>
          <w:szCs w:val="18"/>
          <w:lang w:val="nb-NO"/>
        </w:rPr>
      </w:pPr>
      <w:r w:rsidRPr="00F15BBE">
        <w:rPr>
          <w:sz w:val="18"/>
          <w:szCs w:val="18"/>
          <w:lang w:val="nb-NO"/>
        </w:rPr>
        <w:t xml:space="preserve">Ég er ekki alltaf </w:t>
      </w:r>
      <w:r w:rsidR="007153DC" w:rsidRPr="00F15BBE">
        <w:rPr>
          <w:sz w:val="18"/>
          <w:szCs w:val="18"/>
          <w:lang w:val="nb-NO"/>
        </w:rPr>
        <w:t>að vinna með sömu krökkunum í öllum verkefnum.</w:t>
      </w:r>
    </w:p>
    <w:p w:rsidR="00262C01" w:rsidRPr="00F15BBE" w:rsidRDefault="00262C01" w:rsidP="005224DA">
      <w:pPr>
        <w:numPr>
          <w:ilvl w:val="0"/>
          <w:numId w:val="7"/>
        </w:numPr>
        <w:spacing w:after="0" w:line="240" w:lineRule="auto"/>
        <w:rPr>
          <w:sz w:val="18"/>
          <w:szCs w:val="18"/>
          <w:lang w:val="nb-NO"/>
        </w:rPr>
      </w:pPr>
      <w:r w:rsidRPr="00F15BBE">
        <w:rPr>
          <w:sz w:val="18"/>
          <w:szCs w:val="18"/>
          <w:lang w:val="nb-NO"/>
        </w:rPr>
        <w:t>Ég hef eitthvað um námið að segja (fæ oft að velja</w:t>
      </w:r>
      <w:r w:rsidR="007153DC" w:rsidRPr="00F15BBE">
        <w:rPr>
          <w:sz w:val="18"/>
          <w:szCs w:val="18"/>
          <w:lang w:val="nb-NO"/>
        </w:rPr>
        <w:t xml:space="preserve"> eða tjá mig um námið</w:t>
      </w:r>
      <w:r w:rsidRPr="00F15BBE">
        <w:rPr>
          <w:sz w:val="18"/>
          <w:szCs w:val="18"/>
          <w:lang w:val="nb-NO"/>
        </w:rPr>
        <w:t>)</w:t>
      </w:r>
    </w:p>
    <w:p w:rsidR="007153DC" w:rsidRDefault="007153DC" w:rsidP="005224DA">
      <w:pPr>
        <w:spacing w:after="0" w:line="240" w:lineRule="auto"/>
      </w:pPr>
      <w:r>
        <w:t>Í öðrum hluta könnunarinnar var kannaður hugur nemenda til einstakra greina, annars vegar hversu vel þeim líkaði fagið og svo</w:t>
      </w:r>
      <w:r w:rsidR="002D3E7F">
        <w:t xml:space="preserve"> hversu vel þeim líkaði</w:t>
      </w:r>
      <w:r>
        <w:t xml:space="preserve"> kennslan í viðkomandi fagi.</w:t>
      </w:r>
      <w:r w:rsidR="002D3E7F">
        <w:t xml:space="preserve">  Nemendur voru spurðir um sömu námgreinar og foreldrar. </w:t>
      </w:r>
    </w:p>
    <w:p w:rsidR="003E5D31" w:rsidRDefault="002D3B66" w:rsidP="005224DA">
      <w:pPr>
        <w:pStyle w:val="Heading3"/>
        <w:rPr>
          <w:lang w:val="nb-NO"/>
        </w:rPr>
      </w:pPr>
      <w:r>
        <w:rPr>
          <w:lang w:val="nb-NO"/>
        </w:rPr>
        <w:t xml:space="preserve">Gæði náms og til móts við þarfir nemenda - </w:t>
      </w:r>
      <w:r w:rsidR="00B96F49">
        <w:rPr>
          <w:lang w:val="nb-NO"/>
        </w:rPr>
        <w:t>Niðurstöður og úrvinnsla</w:t>
      </w:r>
    </w:p>
    <w:p w:rsidR="00B96F49" w:rsidRDefault="00B96F49" w:rsidP="005224DA">
      <w:pPr>
        <w:spacing w:after="0" w:line="240" w:lineRule="auto"/>
        <w:rPr>
          <w:lang w:val="nb-NO"/>
        </w:rPr>
      </w:pPr>
      <w:r>
        <w:rPr>
          <w:lang w:val="nb-NO"/>
        </w:rPr>
        <w:t>Sérstakar skýrslu voru ge</w:t>
      </w:r>
      <w:r w:rsidR="004D75C0">
        <w:rPr>
          <w:lang w:val="nb-NO"/>
        </w:rPr>
        <w:t>rðar fyrir hverja og eina könnun. Eftir að hafa rýnt niðurstöður þeirra ákvað</w:t>
      </w:r>
      <w:r>
        <w:rPr>
          <w:lang w:val="nb-NO"/>
        </w:rPr>
        <w:t xml:space="preserve"> sjálfsmatshópurinn að úrbótaáæt</w:t>
      </w:r>
      <w:r w:rsidR="002D3B66">
        <w:rPr>
          <w:lang w:val="nb-NO"/>
        </w:rPr>
        <w:t>lun yrði gerð varðandi 7 atriði.  Starfhópnum var skipt upp í 4 hópa og fékk hver hópur tiltekin atriði til úrvinnslu.</w:t>
      </w:r>
      <w:r w:rsidR="00F83B0D">
        <w:rPr>
          <w:lang w:val="nb-NO"/>
        </w:rPr>
        <w:t xml:space="preserve"> Fjallað var um þessi atriði á þrem</w:t>
      </w:r>
      <w:r w:rsidR="002D3E7F">
        <w:rPr>
          <w:lang w:val="nb-NO"/>
        </w:rPr>
        <w:t>ur</w:t>
      </w:r>
      <w:r w:rsidR="00F83B0D">
        <w:rPr>
          <w:lang w:val="nb-NO"/>
        </w:rPr>
        <w:t xml:space="preserve"> kennarafundum.</w:t>
      </w:r>
    </w:p>
    <w:p w:rsidR="002D3B66" w:rsidRPr="002D3B66" w:rsidRDefault="002D3B66" w:rsidP="005224DA">
      <w:pPr>
        <w:pStyle w:val="ListParagraph"/>
        <w:numPr>
          <w:ilvl w:val="0"/>
          <w:numId w:val="8"/>
        </w:numPr>
        <w:rPr>
          <w:rFonts w:asciiTheme="minorHAnsi" w:eastAsiaTheme="minorHAnsi" w:hAnsiTheme="minorHAnsi" w:cstheme="minorBidi"/>
          <w:b/>
          <w:sz w:val="22"/>
          <w:szCs w:val="22"/>
          <w:lang w:val="nb-NO"/>
        </w:rPr>
      </w:pPr>
      <w:r w:rsidRPr="002D3B66">
        <w:rPr>
          <w:rFonts w:asciiTheme="minorHAnsi" w:eastAsiaTheme="minorHAnsi" w:hAnsiTheme="minorHAnsi" w:cstheme="minorBidi"/>
          <w:b/>
          <w:sz w:val="22"/>
          <w:szCs w:val="22"/>
          <w:lang w:val="nb-NO"/>
        </w:rPr>
        <w:t>Upplýsingar á heimasíðu</w:t>
      </w:r>
    </w:p>
    <w:p w:rsidR="002D3B66" w:rsidRPr="002D3B66" w:rsidRDefault="002D3B66" w:rsidP="005224DA">
      <w:pPr>
        <w:pStyle w:val="ListParagraph"/>
        <w:rPr>
          <w:rFonts w:ascii="Calibri" w:hAnsi="Calibri"/>
          <w:sz w:val="22"/>
          <w:szCs w:val="22"/>
          <w:lang w:val="is-IS"/>
        </w:rPr>
      </w:pPr>
      <w:r w:rsidRPr="002D3B66">
        <w:rPr>
          <w:rFonts w:ascii="Calibri" w:hAnsi="Calibri"/>
          <w:sz w:val="22"/>
          <w:szCs w:val="22"/>
          <w:lang w:val="is-IS"/>
        </w:rPr>
        <w:t>Skoðum heimsíðuna með gleraugum foreldra – hvaða upplýsingar vantar inn á heimasíðuna, ef við göngum út frá því að hún sé gagnabanki um skipulag og starf í Sjálandsskóla og birtingarform skólanámskrár?</w:t>
      </w:r>
    </w:p>
    <w:p w:rsidR="002D3B66" w:rsidRPr="002D3B66" w:rsidRDefault="002D3B66" w:rsidP="005224DA">
      <w:pPr>
        <w:pStyle w:val="ListParagraph"/>
        <w:numPr>
          <w:ilvl w:val="0"/>
          <w:numId w:val="8"/>
        </w:numPr>
        <w:rPr>
          <w:rFonts w:asciiTheme="minorHAnsi" w:eastAsiaTheme="minorHAnsi" w:hAnsiTheme="minorHAnsi" w:cstheme="minorBidi"/>
          <w:b/>
          <w:sz w:val="22"/>
          <w:szCs w:val="22"/>
          <w:lang w:val="nb-NO"/>
        </w:rPr>
      </w:pPr>
      <w:r w:rsidRPr="002D3B66">
        <w:rPr>
          <w:rFonts w:asciiTheme="minorHAnsi" w:eastAsiaTheme="minorHAnsi" w:hAnsiTheme="minorHAnsi" w:cstheme="minorBidi"/>
          <w:b/>
          <w:sz w:val="22"/>
          <w:szCs w:val="22"/>
          <w:lang w:val="nb-NO"/>
        </w:rPr>
        <w:t>Upplýsingastreymi umsjónarkennara um líðan</w:t>
      </w:r>
    </w:p>
    <w:p w:rsidR="002D3B66" w:rsidRPr="002D3B66" w:rsidRDefault="002D3B66" w:rsidP="005224DA">
      <w:pPr>
        <w:pStyle w:val="ListParagraph"/>
        <w:rPr>
          <w:rFonts w:ascii="Calibri" w:hAnsi="Calibri"/>
          <w:sz w:val="22"/>
          <w:szCs w:val="22"/>
          <w:lang w:val="is-IS"/>
        </w:rPr>
      </w:pPr>
      <w:r w:rsidRPr="002D3B66">
        <w:rPr>
          <w:rFonts w:ascii="Calibri" w:hAnsi="Calibri"/>
          <w:sz w:val="22"/>
          <w:szCs w:val="22"/>
          <w:lang w:val="is-IS"/>
        </w:rPr>
        <w:t>Hvernig fylgjumst við með líðan nemenda og hvernig og hvenær miðlum við upplýsingum til foreldra ef við teljum að eitthvað bjáti á?</w:t>
      </w:r>
    </w:p>
    <w:p w:rsidR="002D3B66" w:rsidRPr="002D3B66" w:rsidRDefault="002D3B66" w:rsidP="005224DA">
      <w:pPr>
        <w:pStyle w:val="ListParagraph"/>
        <w:numPr>
          <w:ilvl w:val="0"/>
          <w:numId w:val="8"/>
        </w:numPr>
        <w:rPr>
          <w:rFonts w:asciiTheme="minorHAnsi" w:eastAsiaTheme="minorHAnsi" w:hAnsiTheme="minorHAnsi" w:cstheme="minorBidi"/>
          <w:b/>
          <w:sz w:val="22"/>
          <w:szCs w:val="22"/>
          <w:lang w:val="nb-NO"/>
        </w:rPr>
      </w:pPr>
      <w:r w:rsidRPr="002D3B66">
        <w:rPr>
          <w:rFonts w:asciiTheme="minorHAnsi" w:eastAsiaTheme="minorHAnsi" w:hAnsiTheme="minorHAnsi" w:cstheme="minorBidi"/>
          <w:b/>
          <w:sz w:val="22"/>
          <w:szCs w:val="22"/>
          <w:lang w:val="nb-NO"/>
        </w:rPr>
        <w:t>Gæði leikaðstöðu á lóð</w:t>
      </w:r>
    </w:p>
    <w:p w:rsidR="002D3B66" w:rsidRPr="002D3B66" w:rsidRDefault="002D3B66" w:rsidP="005224DA">
      <w:pPr>
        <w:pStyle w:val="ListParagraph"/>
        <w:rPr>
          <w:rFonts w:ascii="Calibri" w:hAnsi="Calibri"/>
          <w:sz w:val="22"/>
          <w:szCs w:val="22"/>
          <w:lang w:val="is-IS"/>
        </w:rPr>
      </w:pPr>
      <w:r w:rsidRPr="002D3B66">
        <w:rPr>
          <w:rFonts w:ascii="Calibri" w:hAnsi="Calibri"/>
          <w:sz w:val="22"/>
          <w:szCs w:val="22"/>
          <w:lang w:val="is-IS"/>
        </w:rPr>
        <w:lastRenderedPageBreak/>
        <w:t>Hvað getum við gert til þess að auka gæði leikaðstöðu á lóð – vantar eitthvað?  Er hægt að breyta skipulaginu?</w:t>
      </w:r>
    </w:p>
    <w:p w:rsidR="002D3B66" w:rsidRPr="002D3B66" w:rsidRDefault="002D3E7F" w:rsidP="005224DA">
      <w:pPr>
        <w:pStyle w:val="ListParagraph"/>
        <w:numPr>
          <w:ilvl w:val="0"/>
          <w:numId w:val="8"/>
        </w:numPr>
        <w:rPr>
          <w:rFonts w:asciiTheme="minorHAnsi" w:eastAsiaTheme="minorHAnsi" w:hAnsiTheme="minorHAnsi" w:cstheme="minorBidi"/>
          <w:b/>
          <w:sz w:val="22"/>
          <w:szCs w:val="22"/>
          <w:lang w:val="nb-NO"/>
        </w:rPr>
      </w:pPr>
      <w:r>
        <w:rPr>
          <w:rFonts w:asciiTheme="minorHAnsi" w:eastAsiaTheme="minorHAnsi" w:hAnsiTheme="minorHAnsi" w:cstheme="minorBidi"/>
          <w:b/>
          <w:sz w:val="22"/>
          <w:szCs w:val="22"/>
          <w:lang w:val="nb-NO"/>
        </w:rPr>
        <w:t>V</w:t>
      </w:r>
      <w:r w:rsidR="002D3B66" w:rsidRPr="002D3B66">
        <w:rPr>
          <w:rFonts w:asciiTheme="minorHAnsi" w:eastAsiaTheme="minorHAnsi" w:hAnsiTheme="minorHAnsi" w:cstheme="minorBidi"/>
          <w:b/>
          <w:sz w:val="22"/>
          <w:szCs w:val="22"/>
          <w:lang w:val="nb-NO"/>
        </w:rPr>
        <w:t>iðbrögð skólans við upplýst einelti</w:t>
      </w:r>
    </w:p>
    <w:p w:rsidR="002D3B66" w:rsidRPr="002D3B66" w:rsidRDefault="002D3B66" w:rsidP="005224DA">
      <w:pPr>
        <w:pStyle w:val="ListParagraph"/>
        <w:rPr>
          <w:rFonts w:ascii="Calibri" w:hAnsi="Calibri"/>
          <w:sz w:val="22"/>
          <w:szCs w:val="22"/>
          <w:lang w:val="is-IS"/>
        </w:rPr>
      </w:pPr>
      <w:r w:rsidRPr="002D3B66">
        <w:rPr>
          <w:rFonts w:ascii="Calibri" w:hAnsi="Calibri"/>
          <w:sz w:val="22"/>
          <w:szCs w:val="22"/>
          <w:lang w:val="is-IS"/>
        </w:rPr>
        <w:t>Hvernig tilkynnum við eða foreldrar grunsemdir um einelti og  hvernig vinnum við áfram með málið – þurfum við að gera þetta á formlegri hátt?</w:t>
      </w:r>
    </w:p>
    <w:p w:rsidR="002D3B66" w:rsidRPr="002D3B66" w:rsidRDefault="002D3B66" w:rsidP="005224DA">
      <w:pPr>
        <w:pStyle w:val="ListParagraph"/>
        <w:numPr>
          <w:ilvl w:val="0"/>
          <w:numId w:val="8"/>
        </w:numPr>
        <w:rPr>
          <w:rFonts w:asciiTheme="minorHAnsi" w:eastAsiaTheme="minorHAnsi" w:hAnsiTheme="minorHAnsi" w:cstheme="minorBidi"/>
          <w:b/>
          <w:sz w:val="22"/>
          <w:szCs w:val="22"/>
          <w:lang w:val="nb-NO"/>
        </w:rPr>
      </w:pPr>
      <w:r w:rsidRPr="002D3B66">
        <w:rPr>
          <w:rFonts w:asciiTheme="minorHAnsi" w:eastAsiaTheme="minorHAnsi" w:hAnsiTheme="minorHAnsi" w:cstheme="minorBidi"/>
          <w:b/>
          <w:sz w:val="22"/>
          <w:szCs w:val="22"/>
          <w:lang w:val="nb-NO"/>
        </w:rPr>
        <w:t xml:space="preserve">Heimavinna </w:t>
      </w:r>
    </w:p>
    <w:p w:rsidR="002D3B66" w:rsidRPr="002D3B66" w:rsidRDefault="002D3B66" w:rsidP="005224DA">
      <w:pPr>
        <w:pStyle w:val="ListParagraph"/>
        <w:rPr>
          <w:rFonts w:ascii="Calibri" w:hAnsi="Calibri"/>
          <w:sz w:val="22"/>
          <w:szCs w:val="22"/>
          <w:lang w:val="is-IS"/>
        </w:rPr>
      </w:pPr>
      <w:r w:rsidRPr="002D3B66">
        <w:rPr>
          <w:rFonts w:ascii="Calibri" w:hAnsi="Calibri"/>
          <w:sz w:val="22"/>
          <w:szCs w:val="22"/>
          <w:lang w:val="is-IS"/>
        </w:rPr>
        <w:t>Ljóst er að mörgum foreldrum nemenda í 3.-7. bekk þykir sem að auka megi lítillega heimavinnu nemenda – virðist þetta viðhorf hanga saman við það að foreldrar vilja gera sér betri grein fyrir námslegri stöðu barna sinna.  Hvernig getum við gert betur?</w:t>
      </w:r>
    </w:p>
    <w:p w:rsidR="002D3B66" w:rsidRPr="002D3B66" w:rsidRDefault="002D3B66" w:rsidP="005224DA">
      <w:pPr>
        <w:pStyle w:val="ListParagraph"/>
        <w:numPr>
          <w:ilvl w:val="0"/>
          <w:numId w:val="8"/>
        </w:numPr>
        <w:rPr>
          <w:rFonts w:asciiTheme="minorHAnsi" w:eastAsiaTheme="minorHAnsi" w:hAnsiTheme="minorHAnsi" w:cstheme="minorBidi"/>
          <w:b/>
          <w:sz w:val="22"/>
          <w:szCs w:val="22"/>
          <w:lang w:val="nb-NO"/>
        </w:rPr>
      </w:pPr>
      <w:r w:rsidRPr="002D3B66">
        <w:rPr>
          <w:rFonts w:asciiTheme="minorHAnsi" w:eastAsiaTheme="minorHAnsi" w:hAnsiTheme="minorHAnsi" w:cstheme="minorBidi"/>
          <w:b/>
          <w:sz w:val="22"/>
          <w:szCs w:val="22"/>
          <w:lang w:val="nb-NO"/>
        </w:rPr>
        <w:t>Vinna nemenda án eftirlits</w:t>
      </w:r>
    </w:p>
    <w:p w:rsidR="002D3B66" w:rsidRPr="002D3B66" w:rsidRDefault="002D3B66" w:rsidP="005224DA">
      <w:pPr>
        <w:pStyle w:val="ListParagraph"/>
        <w:rPr>
          <w:rFonts w:ascii="Calibri" w:hAnsi="Calibri"/>
          <w:sz w:val="22"/>
          <w:szCs w:val="22"/>
          <w:lang w:val="is-IS"/>
        </w:rPr>
      </w:pPr>
      <w:r w:rsidRPr="002D3B66">
        <w:rPr>
          <w:rFonts w:ascii="Calibri" w:hAnsi="Calibri"/>
          <w:sz w:val="22"/>
          <w:szCs w:val="22"/>
          <w:lang w:val="is-IS"/>
        </w:rPr>
        <w:t>Hvað getum við gert til þess að nemendur haldi betur áfram vinnu þó svo að kennari þurfi að bregða sér af svæði?</w:t>
      </w:r>
    </w:p>
    <w:p w:rsidR="002D3B66" w:rsidRPr="002D3B66" w:rsidRDefault="002D3B66" w:rsidP="005224DA">
      <w:pPr>
        <w:pStyle w:val="ListParagraph"/>
        <w:numPr>
          <w:ilvl w:val="0"/>
          <w:numId w:val="8"/>
        </w:numPr>
        <w:rPr>
          <w:rFonts w:asciiTheme="minorHAnsi" w:eastAsiaTheme="minorHAnsi" w:hAnsiTheme="minorHAnsi" w:cstheme="minorBidi"/>
          <w:b/>
          <w:sz w:val="22"/>
          <w:szCs w:val="22"/>
          <w:lang w:val="nb-NO"/>
        </w:rPr>
      </w:pPr>
      <w:r w:rsidRPr="002D3B66">
        <w:rPr>
          <w:rFonts w:asciiTheme="minorHAnsi" w:eastAsiaTheme="minorHAnsi" w:hAnsiTheme="minorHAnsi" w:cstheme="minorBidi"/>
          <w:b/>
          <w:sz w:val="22"/>
          <w:szCs w:val="22"/>
          <w:lang w:val="nb-NO"/>
        </w:rPr>
        <w:t>Nemendur vilja hafa meira með námið að segja</w:t>
      </w:r>
    </w:p>
    <w:p w:rsidR="002D3B66" w:rsidRPr="002D3B66" w:rsidRDefault="002D3B66" w:rsidP="005224DA">
      <w:pPr>
        <w:pStyle w:val="ListParagraph"/>
        <w:rPr>
          <w:rFonts w:ascii="Calibri" w:hAnsi="Calibri"/>
          <w:sz w:val="22"/>
          <w:szCs w:val="22"/>
          <w:lang w:val="is-IS"/>
        </w:rPr>
      </w:pPr>
      <w:r w:rsidRPr="002D3B66">
        <w:rPr>
          <w:rFonts w:ascii="Calibri" w:hAnsi="Calibri"/>
          <w:sz w:val="22"/>
          <w:szCs w:val="22"/>
          <w:lang w:val="is-IS"/>
        </w:rPr>
        <w:t>Hvernig getum við stuðlað betur að því að nemendur upplifi að þeir hafi oftar eitthvað um námið að segja?  Hvað gerum við nú þegar – hvað getum við gert betur?</w:t>
      </w:r>
    </w:p>
    <w:p w:rsidR="000F1C1D" w:rsidRPr="007C5493" w:rsidRDefault="000F1C1D" w:rsidP="005224DA">
      <w:pPr>
        <w:pStyle w:val="Heading3"/>
        <w:rPr>
          <w:lang w:val="nb-NO"/>
        </w:rPr>
      </w:pPr>
      <w:r w:rsidRPr="007C5493">
        <w:rPr>
          <w:lang w:val="nb-NO"/>
        </w:rPr>
        <w:t>Upplýsingar á heimasíðu - niðurstaða</w:t>
      </w:r>
    </w:p>
    <w:p w:rsidR="000F1C1D" w:rsidRDefault="000F1C1D" w:rsidP="005224DA">
      <w:pPr>
        <w:spacing w:after="0" w:line="240" w:lineRule="auto"/>
      </w:pPr>
      <w:r>
        <w:t>Meiri upplýsingar vantar á heimasíðuna, t.d. undir alla flipa og að einhverju leyti þarf að skilgreina betur hvaða upplýsingar eiga að vera hvar (t.d. hjúkrunarfræðingur og námsráðgjafi).  Einnig þarf að klára að fylla út upplýsingar um starfsmenn.  Aðalatriðið er að á heimsíðu séu allar helstu upplýsingar um skólann nærtækar og greinargóðar.</w:t>
      </w:r>
    </w:p>
    <w:p w:rsidR="005224DA" w:rsidRDefault="005224DA" w:rsidP="005224DA">
      <w:pPr>
        <w:spacing w:after="0" w:line="240" w:lineRule="auto"/>
      </w:pPr>
    </w:p>
    <w:p w:rsidR="000F1C1D" w:rsidRDefault="000F1C1D" w:rsidP="005224DA">
      <w:pPr>
        <w:spacing w:after="0" w:line="240" w:lineRule="auto"/>
      </w:pPr>
      <w:r>
        <w:t>Mikið verk var unnið á vordögum í því að bæta upplýsingar á heimasíðunni – þessu verki verður haldið áfram á næsta skólaári.</w:t>
      </w:r>
    </w:p>
    <w:p w:rsidR="000F1C1D" w:rsidRPr="007C5493" w:rsidRDefault="000F1C1D" w:rsidP="005224DA">
      <w:pPr>
        <w:pStyle w:val="Heading3"/>
        <w:rPr>
          <w:lang w:val="nb-NO"/>
        </w:rPr>
      </w:pPr>
      <w:r w:rsidRPr="007C5493">
        <w:rPr>
          <w:lang w:val="nb-NO"/>
        </w:rPr>
        <w:t>Upplýsingastreymi umsjónarkennara um líðan - niðurstaða</w:t>
      </w:r>
    </w:p>
    <w:p w:rsidR="000F1C1D" w:rsidRDefault="000F1C1D" w:rsidP="005224DA">
      <w:pPr>
        <w:spacing w:after="0" w:line="240" w:lineRule="auto"/>
      </w:pPr>
      <w:r>
        <w:t>Mikilvægt er að umsjónarkennarar taki stöðuna daglega í umsjón og  vikulega á bekkjarfundum. Leggja þarf meiri áherslu á öflugt upplýsingastreymi milli umsjónkennarar, sérgreinakennara og sérkennarar ef eitthvað er</w:t>
      </w:r>
      <w:r w:rsidR="00CC688C">
        <w:t xml:space="preserve"> sem varðar líðan nemenda</w:t>
      </w:r>
      <w:r>
        <w:t xml:space="preserve">. </w:t>
      </w:r>
      <w:r w:rsidR="00CC688C">
        <w:t xml:space="preserve"> Þá er lykilatriði að tryggja gagnkvæma upplýsing</w:t>
      </w:r>
      <w:r w:rsidR="00C40A97">
        <w:t xml:space="preserve">astreymi milli heimilis og skóla. </w:t>
      </w:r>
      <w:r>
        <w:t xml:space="preserve">Það þarf að reyna að ljúka öllum málum í lok skóladags annars reynum við að hafa samband heim og láta foreldra vita af uppákomum sem verða í skólanum. </w:t>
      </w:r>
      <w:r w:rsidR="00CC688C">
        <w:t>Þá þarf að fylgja málum eftir t.d. ef foreldri hringir út af einhverju máli þá þarf að hafa samband heim stuttu seinna (t.d. 2 vikur) til þess að heyra hvernig mál hafa þróast.</w:t>
      </w:r>
      <w:r w:rsidR="00C40A97">
        <w:t xml:space="preserve"> Nýta þarf </w:t>
      </w:r>
      <w:proofErr w:type="spellStart"/>
      <w:r w:rsidR="00C40A97">
        <w:t>Mentor</w:t>
      </w:r>
      <w:proofErr w:type="spellEnd"/>
      <w:r w:rsidR="00C40A97">
        <w:t xml:space="preserve"> í ríkara mæli og fylla þar inn þegar upp koma mál með nemendur þar sem kennarar og skólastjórnendur geta fylgst með. Allir kennarar reyni að skrá í </w:t>
      </w:r>
      <w:proofErr w:type="spellStart"/>
      <w:r w:rsidR="00C40A97">
        <w:t>Mentor</w:t>
      </w:r>
      <w:proofErr w:type="spellEnd"/>
      <w:r w:rsidR="00C40A97">
        <w:t xml:space="preserve"> ef upp koma atvik sem aðrir þurf að vita af. Ef kostur er á að hringja frekar en að nota tölvupóst. Mikilvægt að allir viti að það er samvinnuverkefni heimila og skóla að börnum líði vel í skólanum. </w:t>
      </w:r>
    </w:p>
    <w:p w:rsidR="000F1C1D" w:rsidRPr="007C5493" w:rsidRDefault="000F1C1D" w:rsidP="005224DA">
      <w:pPr>
        <w:pStyle w:val="Heading3"/>
        <w:rPr>
          <w:lang w:val="nb-NO"/>
        </w:rPr>
      </w:pPr>
      <w:r w:rsidRPr="007C5493">
        <w:rPr>
          <w:lang w:val="nb-NO"/>
        </w:rPr>
        <w:t>Gæði leikaðstöðu á lóð - niðurstaða</w:t>
      </w:r>
    </w:p>
    <w:p w:rsidR="00D060AB" w:rsidRDefault="00C40A97" w:rsidP="005224DA">
      <w:pPr>
        <w:spacing w:after="0" w:line="240" w:lineRule="auto"/>
      </w:pPr>
      <w:r>
        <w:t>Ekki er nægjanlegt magn af leiktækjum</w:t>
      </w:r>
      <w:r w:rsidR="00D060AB">
        <w:t xml:space="preserve"> á skólalóðinni miðað við nemendafjölda. Huga þarf að því að tvískipta útivist að morgni. Koma þarf </w:t>
      </w:r>
      <w:r w:rsidR="000F1C1D">
        <w:t xml:space="preserve">nýju </w:t>
      </w:r>
      <w:r w:rsidR="00D060AB">
        <w:t>tækjunum</w:t>
      </w:r>
      <w:r w:rsidR="000F1C1D">
        <w:t xml:space="preserve"> hjá íþróttahúsinu</w:t>
      </w:r>
      <w:r w:rsidR="00D060AB">
        <w:t xml:space="preserve"> í notkun.  Bjóða þarf stundum upp á skipulagða leiki í frímínútum og fara oftar í fjöruna í frímínútum. Þá ski</w:t>
      </w:r>
      <w:r w:rsidR="005224DA">
        <w:t>ptir máli að hvetja nemendur til</w:t>
      </w:r>
      <w:r w:rsidR="00D060AB">
        <w:t xml:space="preserve"> þess að koma með sitt eigið dót að heiman, t.d. bolta sippubönd o</w:t>
      </w:r>
      <w:r w:rsidR="002D3E7F">
        <w:t>.</w:t>
      </w:r>
      <w:r w:rsidR="00D060AB">
        <w:t>f</w:t>
      </w:r>
      <w:r w:rsidR="002D3E7F">
        <w:t>.</w:t>
      </w:r>
      <w:r w:rsidR="00D060AB">
        <w:t xml:space="preserve">l. </w:t>
      </w:r>
      <w:r w:rsidR="000F1C1D">
        <w:t xml:space="preserve"> </w:t>
      </w:r>
    </w:p>
    <w:p w:rsidR="000F1C1D" w:rsidRPr="007C5493" w:rsidRDefault="002D3E7F" w:rsidP="005224DA">
      <w:pPr>
        <w:pStyle w:val="Heading3"/>
        <w:rPr>
          <w:lang w:val="nb-NO"/>
        </w:rPr>
      </w:pPr>
      <w:r>
        <w:rPr>
          <w:lang w:val="nb-NO"/>
        </w:rPr>
        <w:t>V</w:t>
      </w:r>
      <w:r w:rsidR="000F1C1D" w:rsidRPr="007C5493">
        <w:rPr>
          <w:lang w:val="nb-NO"/>
        </w:rPr>
        <w:t>iðbrögð skólans við upplýst einelti</w:t>
      </w:r>
      <w:r w:rsidR="00D060AB" w:rsidRPr="007C5493">
        <w:rPr>
          <w:lang w:val="nb-NO"/>
        </w:rPr>
        <w:t xml:space="preserve"> – niðurstaða</w:t>
      </w:r>
    </w:p>
    <w:p w:rsidR="00D060AB" w:rsidRPr="00D060AB" w:rsidRDefault="00D060AB" w:rsidP="005224DA">
      <w:pPr>
        <w:spacing w:after="0" w:line="240" w:lineRule="auto"/>
      </w:pPr>
      <w:r>
        <w:t xml:space="preserve">Mikilvægt er að hafa það skýrt hvenær tilkynnt hefur verið um einelti. </w:t>
      </w:r>
      <w:r w:rsidRPr="00D060AB">
        <w:t xml:space="preserve">Hafa </w:t>
      </w:r>
      <w:r>
        <w:t xml:space="preserve">þarf </w:t>
      </w:r>
      <w:r w:rsidRPr="00D060AB">
        <w:t>tilkynningablað um einelti eða grun um einelti á heimasíðu</w:t>
      </w:r>
      <w:r>
        <w:t xml:space="preserve"> sem skila á til </w:t>
      </w:r>
      <w:r w:rsidR="003603CB">
        <w:t>skólastjóra</w:t>
      </w:r>
      <w:r w:rsidRPr="00D060AB">
        <w:t xml:space="preserve">. </w:t>
      </w:r>
      <w:r w:rsidR="003603CB">
        <w:t>Skólastjóri kemur því síðan til eineltisteymis sem vinnur að málinu samkvæmt áætlun skólans í nánu samstarfi við umsjónarkennara.</w:t>
      </w:r>
    </w:p>
    <w:p w:rsidR="005224DA" w:rsidRDefault="005224DA" w:rsidP="005224DA">
      <w:pPr>
        <w:spacing w:after="0" w:line="240" w:lineRule="auto"/>
      </w:pPr>
    </w:p>
    <w:p w:rsidR="00D060AB" w:rsidRPr="00D060AB" w:rsidRDefault="00D060AB" w:rsidP="005224DA">
      <w:pPr>
        <w:spacing w:after="0" w:line="240" w:lineRule="auto"/>
      </w:pPr>
      <w:r w:rsidRPr="00D060AB">
        <w:t>Upplýsa alla aðila sem vinna með barnið innan skólans um ástandið. Þetta er mjög mikilvægt til þess að sérgreinakennarar geti gripið inn í og fylgst með.</w:t>
      </w:r>
      <w:r>
        <w:t xml:space="preserve"> Huga þarf vel að s</w:t>
      </w:r>
      <w:r w:rsidRPr="00D060AB">
        <w:t>kráning</w:t>
      </w:r>
      <w:r>
        <w:t>u</w:t>
      </w:r>
      <w:r w:rsidR="002D3E7F">
        <w:t xml:space="preserve"> eineltismála.</w:t>
      </w:r>
      <w:r w:rsidRPr="00D060AB">
        <w:t xml:space="preserve"> </w:t>
      </w:r>
      <w:r>
        <w:t xml:space="preserve">Gæta </w:t>
      </w:r>
      <w:r>
        <w:lastRenderedPageBreak/>
        <w:t xml:space="preserve">þarf að því </w:t>
      </w:r>
      <w:r w:rsidRPr="00D060AB">
        <w:t>að hafa allt skráð til þess að hægt sé að rekja allar aðgerðir og fundi aftur í tímann.</w:t>
      </w:r>
      <w:r>
        <w:t xml:space="preserve"> Nota á </w:t>
      </w:r>
      <w:proofErr w:type="spellStart"/>
      <w:r>
        <w:t>M</w:t>
      </w:r>
      <w:r w:rsidRPr="00D060AB">
        <w:t>entor</w:t>
      </w:r>
      <w:proofErr w:type="spellEnd"/>
      <w:r w:rsidRPr="00D060AB">
        <w:t xml:space="preserve"> til þess að skrá ýmsa atburði bæði vegna gerenda og þolenda. </w:t>
      </w:r>
    </w:p>
    <w:p w:rsidR="003603CB" w:rsidRDefault="003603CB" w:rsidP="005224DA">
      <w:pPr>
        <w:spacing w:after="0" w:line="240" w:lineRule="auto"/>
      </w:pPr>
      <w:r>
        <w:t xml:space="preserve">Ferlið þarf að vera mjög skýrt gagnvart foreldrum. </w:t>
      </w:r>
      <w:r w:rsidR="00D060AB" w:rsidRPr="00D060AB">
        <w:t xml:space="preserve">Foreldrar eiga að fá að vita hvernig ferlið er og meðan á ferlinu stendur og hvenær því lýkur. </w:t>
      </w:r>
      <w:r>
        <w:t xml:space="preserve">Þrep í áætluninni á að ljúka í samvinnu við foreldra og mikilvægt að umsjónarkennari sé í góðu sambandi við foreldrar á meðan ferlið er í gangi (hvernig fréttir ber barnið heim – hvernig líður því í frístundum og heima?).  </w:t>
      </w:r>
    </w:p>
    <w:p w:rsidR="00D060AB" w:rsidRPr="00D060AB" w:rsidRDefault="00D060AB" w:rsidP="005224DA">
      <w:pPr>
        <w:spacing w:after="0" w:line="240" w:lineRule="auto"/>
      </w:pPr>
      <w:r w:rsidRPr="00D060AB">
        <w:t>Fara þarf fram fræðsla og forvarnarvinna strax að hausti og halda henni svo við allan veturinn. Þar má nefna að halda reglulega bekkjarfundi og passa að þeir eigi alltaf pláss á töflu.</w:t>
      </w:r>
      <w:r w:rsidR="003603CB">
        <w:t xml:space="preserve"> Fastsetja þarf heimaþing á næsta skólaári</w:t>
      </w:r>
      <w:r w:rsidRPr="00D060AB">
        <w:t>.</w:t>
      </w:r>
    </w:p>
    <w:p w:rsidR="000F1C1D" w:rsidRPr="005224DA" w:rsidRDefault="000F1C1D" w:rsidP="005224DA">
      <w:pPr>
        <w:pStyle w:val="Heading3"/>
        <w:rPr>
          <w:lang w:val="nb-NO"/>
        </w:rPr>
      </w:pPr>
      <w:r w:rsidRPr="005224DA">
        <w:rPr>
          <w:lang w:val="nb-NO"/>
        </w:rPr>
        <w:t xml:space="preserve">Heimavinna </w:t>
      </w:r>
      <w:r w:rsidR="003603CB" w:rsidRPr="005224DA">
        <w:rPr>
          <w:lang w:val="nb-NO"/>
        </w:rPr>
        <w:t>– niðurstaða</w:t>
      </w:r>
    </w:p>
    <w:p w:rsidR="004B2441" w:rsidRDefault="004B2441" w:rsidP="005224DA">
      <w:pPr>
        <w:spacing w:after="0" w:line="240" w:lineRule="auto"/>
      </w:pPr>
      <w:r>
        <w:t>Í skólanámskrá segir:</w:t>
      </w:r>
    </w:p>
    <w:p w:rsidR="004B2441" w:rsidRPr="004B2441" w:rsidRDefault="004B2441" w:rsidP="002D3E7F">
      <w:pPr>
        <w:pStyle w:val="PlainText"/>
        <w:ind w:left="567" w:right="567"/>
        <w:rPr>
          <w:rFonts w:ascii="Arial" w:hAnsi="Arial" w:cs="Arial"/>
          <w:i/>
          <w:sz w:val="18"/>
          <w:szCs w:val="18"/>
        </w:rPr>
      </w:pPr>
      <w:r w:rsidRPr="004B2441">
        <w:rPr>
          <w:rFonts w:ascii="Arial" w:hAnsi="Arial" w:cs="Arial"/>
          <w:i/>
          <w:sz w:val="18"/>
          <w:szCs w:val="18"/>
        </w:rPr>
        <w:t>Skólinn er vinnustaður nemenda.  Þar fá þeir nauðsynlega leiðsögn um nám og starf og almennt ríkir því jöfnuður í þeim stuðningi sem nemendur fá við nám sitt.  Vinnudagur nemenda í grunnskóla er langur og mikilvægt að börn eigi rík tækifæri til þess að rækta aðra hæfileika sína eftir að vinnudegi í grunnskóla lýkur.  Mikilvægt er að foreldrar styðji við nám og vinnu nemenda.  Til þess að svo megi verða er mikilvægt að upplýsingastreymi sé öflugt og tiltekin verkefni leysi nemendur á heimili sínu með stuðningi foreldra.</w:t>
      </w:r>
    </w:p>
    <w:p w:rsidR="004B2441" w:rsidRPr="004B2441" w:rsidRDefault="004B2441" w:rsidP="002D3E7F">
      <w:pPr>
        <w:pStyle w:val="PlainText"/>
        <w:ind w:left="567" w:right="567"/>
        <w:rPr>
          <w:rFonts w:ascii="Arial" w:hAnsi="Arial" w:cs="Arial"/>
          <w:i/>
          <w:sz w:val="18"/>
          <w:szCs w:val="18"/>
        </w:rPr>
      </w:pPr>
    </w:p>
    <w:p w:rsidR="004B2441" w:rsidRPr="004B2441" w:rsidRDefault="004B2441" w:rsidP="002D3E7F">
      <w:pPr>
        <w:pStyle w:val="PlainText"/>
        <w:ind w:left="567" w:right="567"/>
        <w:rPr>
          <w:rFonts w:ascii="Arial" w:hAnsi="Arial" w:cs="Arial"/>
          <w:i/>
          <w:sz w:val="18"/>
          <w:szCs w:val="18"/>
        </w:rPr>
      </w:pPr>
      <w:r w:rsidRPr="004B2441">
        <w:rPr>
          <w:rFonts w:ascii="Arial" w:hAnsi="Arial" w:cs="Arial"/>
          <w:i/>
          <w:sz w:val="18"/>
          <w:szCs w:val="18"/>
        </w:rPr>
        <w:t>Í Sjálandsskóla er því lögð áhersla á að:</w:t>
      </w:r>
    </w:p>
    <w:p w:rsidR="004B2441" w:rsidRPr="004B2441" w:rsidRDefault="004B2441" w:rsidP="002D3E7F">
      <w:pPr>
        <w:pStyle w:val="PlainText"/>
        <w:numPr>
          <w:ilvl w:val="0"/>
          <w:numId w:val="10"/>
        </w:numPr>
        <w:ind w:left="567" w:right="567"/>
        <w:rPr>
          <w:rFonts w:ascii="Arial" w:hAnsi="Arial" w:cs="Arial"/>
          <w:i/>
          <w:sz w:val="18"/>
          <w:szCs w:val="18"/>
        </w:rPr>
      </w:pPr>
      <w:r w:rsidRPr="004B2441">
        <w:rPr>
          <w:rFonts w:ascii="Arial" w:hAnsi="Arial" w:cs="Arial"/>
          <w:i/>
          <w:sz w:val="18"/>
          <w:szCs w:val="18"/>
        </w:rPr>
        <w:t>Allir nemendur lesi heima í 20 mínútur á dag (í hljóði og upphátt), alla daga ársins og foreldrar lesi líka fyrir börn sín á hverjum degi, í það minnsta fyrir nemendur í 1.-4. bekk.</w:t>
      </w:r>
    </w:p>
    <w:p w:rsidR="004B2441" w:rsidRPr="004B2441" w:rsidRDefault="004B2441" w:rsidP="002D3E7F">
      <w:pPr>
        <w:pStyle w:val="PlainText"/>
        <w:numPr>
          <w:ilvl w:val="0"/>
          <w:numId w:val="10"/>
        </w:numPr>
        <w:ind w:left="567" w:right="567"/>
        <w:rPr>
          <w:rFonts w:ascii="Arial" w:hAnsi="Arial" w:cs="Arial"/>
          <w:i/>
          <w:sz w:val="18"/>
          <w:szCs w:val="18"/>
        </w:rPr>
      </w:pPr>
      <w:r w:rsidRPr="004B2441">
        <w:rPr>
          <w:rFonts w:ascii="Arial" w:hAnsi="Arial" w:cs="Arial"/>
          <w:i/>
          <w:sz w:val="18"/>
          <w:szCs w:val="18"/>
        </w:rPr>
        <w:t>Nemendur vinna verkefni heima sem lúta að heimilisfræði og heimilishaldi, sérstaklega í svokölluðum heimilisvikum.</w:t>
      </w:r>
    </w:p>
    <w:p w:rsidR="004B2441" w:rsidRPr="004B2441" w:rsidRDefault="004B2441" w:rsidP="002D3E7F">
      <w:pPr>
        <w:pStyle w:val="PlainText"/>
        <w:numPr>
          <w:ilvl w:val="0"/>
          <w:numId w:val="10"/>
        </w:numPr>
        <w:ind w:left="567" w:right="567"/>
        <w:rPr>
          <w:rFonts w:ascii="Arial" w:hAnsi="Arial" w:cs="Arial"/>
          <w:i/>
          <w:sz w:val="18"/>
          <w:szCs w:val="18"/>
        </w:rPr>
      </w:pPr>
      <w:r w:rsidRPr="004B2441">
        <w:rPr>
          <w:rFonts w:ascii="Arial" w:hAnsi="Arial" w:cs="Arial"/>
          <w:i/>
          <w:sz w:val="18"/>
          <w:szCs w:val="18"/>
        </w:rPr>
        <w:t xml:space="preserve">Nemendur í 1.-6. bekk vinni öðru hvoru verkefni sem tengja saman heimili og skóla. Nemendur í </w:t>
      </w:r>
      <w:r w:rsidR="001D2F43">
        <w:rPr>
          <w:rFonts w:ascii="Arial" w:hAnsi="Arial" w:cs="Arial"/>
          <w:i/>
          <w:sz w:val="18"/>
          <w:szCs w:val="18"/>
        </w:rPr>
        <w:t>8</w:t>
      </w:r>
      <w:r w:rsidRPr="004B2441">
        <w:rPr>
          <w:rFonts w:ascii="Arial" w:hAnsi="Arial" w:cs="Arial"/>
          <w:i/>
          <w:sz w:val="18"/>
          <w:szCs w:val="18"/>
        </w:rPr>
        <w:t xml:space="preserve">. </w:t>
      </w:r>
      <w:r w:rsidR="001D2F43">
        <w:rPr>
          <w:rFonts w:ascii="Arial" w:hAnsi="Arial" w:cs="Arial"/>
          <w:i/>
          <w:sz w:val="18"/>
          <w:szCs w:val="18"/>
        </w:rPr>
        <w:t>– 10.</w:t>
      </w:r>
      <w:r w:rsidRPr="004B2441">
        <w:rPr>
          <w:rFonts w:ascii="Arial" w:hAnsi="Arial" w:cs="Arial"/>
          <w:i/>
          <w:sz w:val="18"/>
          <w:szCs w:val="18"/>
        </w:rPr>
        <w:t xml:space="preserve"> bekk fá verkefnaskammt ef vinnudagurinn í skóla dugar ekki og eins ef þeir vilja hraða sér í námi.</w:t>
      </w:r>
    </w:p>
    <w:p w:rsidR="004B2441" w:rsidRPr="004B2441" w:rsidRDefault="004B2441" w:rsidP="002D3E7F">
      <w:pPr>
        <w:pStyle w:val="PlainText"/>
        <w:numPr>
          <w:ilvl w:val="0"/>
          <w:numId w:val="10"/>
        </w:numPr>
        <w:ind w:left="567" w:right="567"/>
        <w:rPr>
          <w:rFonts w:ascii="Arial" w:hAnsi="Arial" w:cs="Arial"/>
          <w:i/>
          <w:sz w:val="18"/>
          <w:szCs w:val="18"/>
        </w:rPr>
      </w:pPr>
      <w:r w:rsidRPr="004B2441">
        <w:rPr>
          <w:rFonts w:ascii="Arial" w:hAnsi="Arial" w:cs="Arial"/>
          <w:i/>
          <w:sz w:val="18"/>
          <w:szCs w:val="18"/>
        </w:rPr>
        <w:t xml:space="preserve">Þar sem að skólinn leggur áherslu á einstaklingsmiðun í starfi sínu erum við boðin og </w:t>
      </w:r>
      <w:r w:rsidR="008D0DA3">
        <w:rPr>
          <w:rFonts w:ascii="Arial" w:hAnsi="Arial" w:cs="Arial"/>
          <w:i/>
          <w:sz w:val="18"/>
          <w:szCs w:val="18"/>
        </w:rPr>
        <w:t xml:space="preserve">búin að útbúa „heimavinnupakka" </w:t>
      </w:r>
      <w:r w:rsidRPr="004B2441">
        <w:rPr>
          <w:rFonts w:ascii="Arial" w:hAnsi="Arial" w:cs="Arial"/>
          <w:i/>
          <w:sz w:val="18"/>
          <w:szCs w:val="18"/>
        </w:rPr>
        <w:t>fyrir nemendur ef áherslur foreldra og aðstæður nemenda eru þannig.</w:t>
      </w:r>
    </w:p>
    <w:p w:rsidR="004B2441" w:rsidRDefault="004B2441" w:rsidP="005224DA">
      <w:pPr>
        <w:spacing w:after="0" w:line="240" w:lineRule="auto"/>
      </w:pPr>
    </w:p>
    <w:p w:rsidR="003603CB" w:rsidRPr="004B2441" w:rsidRDefault="004B2441" w:rsidP="005224DA">
      <w:pPr>
        <w:spacing w:after="0" w:line="240" w:lineRule="auto"/>
      </w:pPr>
      <w:r>
        <w:t>Stuðla þarf að auknum stíganda í heimavinnu og tryggja þarf að foreldrar hafi betri tilfinningu fyrir námi í skólanum og námslegri stöðu barna sinna</w:t>
      </w:r>
    </w:p>
    <w:p w:rsidR="003603CB" w:rsidRPr="004B2441" w:rsidRDefault="003603CB" w:rsidP="005224DA">
      <w:pPr>
        <w:spacing w:after="0" w:line="240" w:lineRule="auto"/>
      </w:pPr>
    </w:p>
    <w:p w:rsidR="004B2441" w:rsidRPr="005224DA" w:rsidRDefault="004B2441" w:rsidP="005224DA">
      <w:pPr>
        <w:spacing w:after="0" w:line="240" w:lineRule="auto"/>
        <w:rPr>
          <w:b/>
        </w:rPr>
      </w:pPr>
      <w:r w:rsidRPr="005224DA">
        <w:rPr>
          <w:b/>
        </w:rPr>
        <w:t>Heimalestur</w:t>
      </w:r>
    </w:p>
    <w:p w:rsidR="003603CB" w:rsidRPr="004B2441" w:rsidRDefault="003603CB" w:rsidP="005224DA">
      <w:pPr>
        <w:spacing w:after="0" w:line="240" w:lineRule="auto"/>
      </w:pPr>
      <w:r w:rsidRPr="004B2441">
        <w:t xml:space="preserve">Fylgja </w:t>
      </w:r>
      <w:r w:rsidR="001D2F43">
        <w:t xml:space="preserve">þarf </w:t>
      </w:r>
      <w:r w:rsidRPr="004B2441">
        <w:t>betur eftir heimalestri</w:t>
      </w:r>
      <w:r w:rsidR="001D2F43">
        <w:t xml:space="preserve"> og vinna </w:t>
      </w:r>
      <w:r w:rsidRPr="004B2441">
        <w:t>meira með lesskilning heima í tengslum við heimalestur</w:t>
      </w:r>
      <w:r w:rsidR="001D2F43">
        <w:t>.  Gefa þarf foreldrum leiðbeiningar um eftirfylgni heimalestrar. Umsjónarkennarar þurfa að h</w:t>
      </w:r>
      <w:r w:rsidRPr="004B2441">
        <w:t>afa samband heim ef ekki er lesið reglulega heima og gera meira mál úr því</w:t>
      </w:r>
      <w:r w:rsidR="001D2F43">
        <w:t xml:space="preserve"> ef honum er ekki sinnt.</w:t>
      </w:r>
    </w:p>
    <w:p w:rsidR="003603CB" w:rsidRDefault="003603CB" w:rsidP="005224DA">
      <w:pPr>
        <w:spacing w:after="0" w:line="240" w:lineRule="auto"/>
      </w:pPr>
    </w:p>
    <w:p w:rsidR="004B2441" w:rsidRPr="005224DA" w:rsidRDefault="004B2441" w:rsidP="005224DA">
      <w:pPr>
        <w:spacing w:after="0" w:line="240" w:lineRule="auto"/>
        <w:rPr>
          <w:b/>
        </w:rPr>
      </w:pPr>
      <w:r w:rsidRPr="005224DA">
        <w:rPr>
          <w:b/>
        </w:rPr>
        <w:t>Önnur heimavinna 1. og 2. bekkur</w:t>
      </w:r>
    </w:p>
    <w:p w:rsidR="004B2441" w:rsidRDefault="004B2441" w:rsidP="005224DA">
      <w:pPr>
        <w:spacing w:after="0" w:line="240" w:lineRule="auto"/>
      </w:pPr>
      <w:r>
        <w:t>Stök verkefni tengd íslensku, stærðfræði og heimilisfræði – megináhersla á heimalestur og heimavinnu þeirra nemenda sem að beiðni foreldrar hafa fengið „heimavinnuskammt“.</w:t>
      </w:r>
    </w:p>
    <w:p w:rsidR="004B2441" w:rsidRDefault="004B2441" w:rsidP="005224DA">
      <w:pPr>
        <w:spacing w:after="0" w:line="240" w:lineRule="auto"/>
      </w:pPr>
    </w:p>
    <w:p w:rsidR="004B2441" w:rsidRPr="005224DA" w:rsidRDefault="005224DA" w:rsidP="005224DA">
      <w:pPr>
        <w:spacing w:after="0" w:line="240" w:lineRule="auto"/>
        <w:rPr>
          <w:b/>
        </w:rPr>
      </w:pPr>
      <w:r w:rsidRPr="005224DA">
        <w:rPr>
          <w:b/>
        </w:rPr>
        <w:t xml:space="preserve">Önnur heimavinna </w:t>
      </w:r>
      <w:r w:rsidR="004B2441" w:rsidRPr="005224DA">
        <w:rPr>
          <w:b/>
        </w:rPr>
        <w:t>3.</w:t>
      </w:r>
      <w:r w:rsidR="002D3E7F">
        <w:rPr>
          <w:b/>
        </w:rPr>
        <w:t xml:space="preserve"> og</w:t>
      </w:r>
      <w:r w:rsidR="002D3E7F" w:rsidRPr="005224DA">
        <w:rPr>
          <w:b/>
        </w:rPr>
        <w:t xml:space="preserve"> </w:t>
      </w:r>
      <w:r w:rsidR="004B2441" w:rsidRPr="005224DA">
        <w:rPr>
          <w:b/>
        </w:rPr>
        <w:t>4. bekkur</w:t>
      </w:r>
    </w:p>
    <w:p w:rsidR="00926666" w:rsidRPr="004B2441" w:rsidRDefault="004B2441" w:rsidP="005224DA">
      <w:pPr>
        <w:spacing w:after="0" w:line="240" w:lineRule="auto"/>
      </w:pPr>
      <w:r>
        <w:t>V</w:t>
      </w:r>
      <w:r w:rsidR="00430811" w:rsidRPr="004B2441">
        <w:t xml:space="preserve">erkefni </w:t>
      </w:r>
      <w:r>
        <w:t xml:space="preserve">send </w:t>
      </w:r>
      <w:r w:rsidR="00430811" w:rsidRPr="004B2441">
        <w:t>heim hálfsmánaðarlega</w:t>
      </w:r>
      <w:r>
        <w:t xml:space="preserve">, </w:t>
      </w:r>
      <w:r w:rsidR="00430811" w:rsidRPr="004B2441">
        <w:t>ísl</w:t>
      </w:r>
      <w:r>
        <w:t xml:space="preserve">enska og stærðfræði </w:t>
      </w:r>
      <w:r w:rsidR="00430811" w:rsidRPr="004B2441">
        <w:t>til skiptis í tengslum við vinnu nemenda í skólanum</w:t>
      </w:r>
      <w:r w:rsidR="00926666">
        <w:t>. Kennarar b</w:t>
      </w:r>
      <w:r w:rsidR="00926666" w:rsidRPr="004B2441">
        <w:t>úa til námsáætlun fyrir veturinn og senda heim</w:t>
      </w:r>
      <w:r w:rsidR="001D2F43">
        <w:t xml:space="preserve">. </w:t>
      </w:r>
      <w:r w:rsidR="00926666">
        <w:t xml:space="preserve">Áfram boðið upp á aukna heimavinnu þeirra nemenda sem að beiðni foreldrar hafa fengið „heimavinnuskammt“.  </w:t>
      </w:r>
      <w:r w:rsidR="00926666" w:rsidRPr="004B2441">
        <w:t>S</w:t>
      </w:r>
      <w:r w:rsidR="00926666">
        <w:t>koðað verði hvort hægt sé að s</w:t>
      </w:r>
      <w:r w:rsidR="00926666" w:rsidRPr="004B2441">
        <w:t xml:space="preserve">enda bækur heim reglulega yfir veturinn t.d. í tengslum við </w:t>
      </w:r>
      <w:r w:rsidR="00926666">
        <w:t xml:space="preserve">afhendingu á </w:t>
      </w:r>
      <w:r w:rsidR="00926666" w:rsidRPr="004B2441">
        <w:t>námsmatsmöppu</w:t>
      </w:r>
      <w:r w:rsidR="00926666">
        <w:t>.</w:t>
      </w:r>
    </w:p>
    <w:p w:rsidR="00430811" w:rsidRPr="004B2441" w:rsidRDefault="00430811" w:rsidP="005224DA">
      <w:pPr>
        <w:spacing w:after="0" w:line="240" w:lineRule="auto"/>
      </w:pPr>
    </w:p>
    <w:p w:rsidR="00926666" w:rsidRPr="005224DA" w:rsidRDefault="005224DA" w:rsidP="005224DA">
      <w:pPr>
        <w:spacing w:after="0" w:line="240" w:lineRule="auto"/>
        <w:rPr>
          <w:b/>
        </w:rPr>
      </w:pPr>
      <w:r w:rsidRPr="005224DA">
        <w:rPr>
          <w:b/>
        </w:rPr>
        <w:t>Önnur h</w:t>
      </w:r>
      <w:r w:rsidR="00926666" w:rsidRPr="005224DA">
        <w:rPr>
          <w:b/>
        </w:rPr>
        <w:t>eimavinna 5.</w:t>
      </w:r>
      <w:r w:rsidR="002D3E7F">
        <w:rPr>
          <w:b/>
        </w:rPr>
        <w:t xml:space="preserve"> til </w:t>
      </w:r>
      <w:r w:rsidR="00926666" w:rsidRPr="005224DA">
        <w:rPr>
          <w:b/>
        </w:rPr>
        <w:t>7. bekkur</w:t>
      </w:r>
    </w:p>
    <w:p w:rsidR="00430811" w:rsidRPr="004B2441" w:rsidRDefault="00926666" w:rsidP="005224DA">
      <w:pPr>
        <w:spacing w:after="0" w:line="240" w:lineRule="auto"/>
      </w:pPr>
      <w:r>
        <w:t>Áætlunarvinna sé unnin í samvinnu við heimilin (</w:t>
      </w:r>
      <w:r w:rsidR="001D2F43">
        <w:t>f</w:t>
      </w:r>
      <w:r w:rsidRPr="004B2441">
        <w:t>oreldrar áætli með börnum sínum</w:t>
      </w:r>
      <w:r>
        <w:t>) þannig að nemendur áætli vinnu</w:t>
      </w:r>
      <w:r w:rsidR="00430811" w:rsidRPr="004B2441">
        <w:t xml:space="preserve"> heim</w:t>
      </w:r>
      <w:r>
        <w:t>a og í skóla (í þeim vikum sem það á við).  Foreldrar og nemendur hafi</w:t>
      </w:r>
      <w:r w:rsidR="00430811" w:rsidRPr="004B2441">
        <w:t xml:space="preserve"> viðmið bekkjar til hliðsjónar og áætlun vetrar</w:t>
      </w:r>
      <w:r>
        <w:t>. Foreldrar</w:t>
      </w:r>
      <w:r w:rsidR="00430811" w:rsidRPr="004B2441">
        <w:t xml:space="preserve"> þá tækifæri á að </w:t>
      </w:r>
      <w:r>
        <w:t>fylgja betur eftir</w:t>
      </w:r>
      <w:r w:rsidR="00430811" w:rsidRPr="004B2441">
        <w:t xml:space="preserve"> heimanámi barns</w:t>
      </w:r>
      <w:r>
        <w:t>ins og geta þannig betur fylgst með</w:t>
      </w:r>
      <w:r w:rsidR="00430811" w:rsidRPr="004B2441">
        <w:t xml:space="preserve"> stöðu barns í námi</w:t>
      </w:r>
      <w:r>
        <w:t xml:space="preserve">. </w:t>
      </w:r>
      <w:r w:rsidRPr="004B2441">
        <w:t>S</w:t>
      </w:r>
      <w:r>
        <w:t>koðað verði hvort hægt sé að s</w:t>
      </w:r>
      <w:r w:rsidRPr="004B2441">
        <w:t xml:space="preserve">enda bækur heim reglulega yfir veturinn t.d. í tengslum við </w:t>
      </w:r>
      <w:r>
        <w:t xml:space="preserve">afhendingu á </w:t>
      </w:r>
      <w:r w:rsidRPr="004B2441">
        <w:t>námsmatsmöppu</w:t>
      </w:r>
      <w:r>
        <w:t>.</w:t>
      </w:r>
    </w:p>
    <w:p w:rsidR="00926666" w:rsidRDefault="00926666" w:rsidP="005224DA">
      <w:pPr>
        <w:spacing w:after="0" w:line="240" w:lineRule="auto"/>
      </w:pPr>
    </w:p>
    <w:p w:rsidR="00926666" w:rsidRPr="005224DA" w:rsidRDefault="005224DA" w:rsidP="005224DA">
      <w:pPr>
        <w:spacing w:after="0" w:line="240" w:lineRule="auto"/>
        <w:rPr>
          <w:b/>
        </w:rPr>
      </w:pPr>
      <w:r w:rsidRPr="005224DA">
        <w:rPr>
          <w:b/>
        </w:rPr>
        <w:lastRenderedPageBreak/>
        <w:t>Önnur h</w:t>
      </w:r>
      <w:r w:rsidR="002D3E7F">
        <w:rPr>
          <w:b/>
        </w:rPr>
        <w:t>eimavinna 8. til 10. b</w:t>
      </w:r>
      <w:r w:rsidR="00926666" w:rsidRPr="005224DA">
        <w:rPr>
          <w:b/>
        </w:rPr>
        <w:t>ekkur</w:t>
      </w:r>
    </w:p>
    <w:p w:rsidR="00926666" w:rsidRDefault="00926666" w:rsidP="005224DA">
      <w:pPr>
        <w:spacing w:after="0" w:line="240" w:lineRule="auto"/>
      </w:pPr>
      <w:r>
        <w:t>Nú þegar er töluverð heimavinna á unglingastigi og óþarfi að endurskoða hana að svo komnu máli.</w:t>
      </w:r>
    </w:p>
    <w:p w:rsidR="00926666" w:rsidRDefault="00926666" w:rsidP="005224DA">
      <w:pPr>
        <w:spacing w:after="0" w:line="240" w:lineRule="auto"/>
      </w:pPr>
    </w:p>
    <w:p w:rsidR="001D2F43" w:rsidRPr="005224DA" w:rsidRDefault="001D2F43" w:rsidP="005224DA">
      <w:pPr>
        <w:spacing w:after="0" w:line="240" w:lineRule="auto"/>
        <w:rPr>
          <w:b/>
        </w:rPr>
      </w:pPr>
      <w:r w:rsidRPr="005224DA">
        <w:rPr>
          <w:b/>
        </w:rPr>
        <w:t>Heimavinna – ýmis atriði</w:t>
      </w:r>
    </w:p>
    <w:p w:rsidR="00430811" w:rsidRPr="004B2441" w:rsidRDefault="001D2F43" w:rsidP="005224DA">
      <w:pPr>
        <w:spacing w:after="0" w:line="240" w:lineRule="auto"/>
      </w:pPr>
      <w:r>
        <w:t>Bjóða þarf á haustdögum formlega upp á aukna heimavinnu nemenda.</w:t>
      </w:r>
      <w:r w:rsidR="00926666">
        <w:t xml:space="preserve"> </w:t>
      </w:r>
      <w:r w:rsidR="00430811" w:rsidRPr="004B2441">
        <w:t>Hafa vasa</w:t>
      </w:r>
      <w:r w:rsidR="00926666">
        <w:t>/möppu</w:t>
      </w:r>
      <w:r w:rsidR="00430811" w:rsidRPr="004B2441">
        <w:t xml:space="preserve"> undir lestur og annað heimanám</w:t>
      </w:r>
      <w:r w:rsidR="00926666">
        <w:t xml:space="preserve">. </w:t>
      </w:r>
      <w:r w:rsidR="00430811" w:rsidRPr="004B2441">
        <w:t xml:space="preserve">Ekki senda heimanám eftir 1. des og 1. </w:t>
      </w:r>
      <w:r w:rsidR="002D3E7F">
        <w:t>m</w:t>
      </w:r>
      <w:r w:rsidR="00430811" w:rsidRPr="004B2441">
        <w:t>aí</w:t>
      </w:r>
      <w:r>
        <w:t>.</w:t>
      </w:r>
    </w:p>
    <w:p w:rsidR="000F1C1D" w:rsidRPr="004E7E37" w:rsidRDefault="000F1C1D" w:rsidP="005224DA">
      <w:pPr>
        <w:pStyle w:val="Heading3"/>
        <w:rPr>
          <w:lang w:val="nb-NO"/>
        </w:rPr>
      </w:pPr>
      <w:r w:rsidRPr="004E7E37">
        <w:rPr>
          <w:lang w:val="nb-NO"/>
        </w:rPr>
        <w:t>Vinna nemenda án eftirlits</w:t>
      </w:r>
      <w:r w:rsidR="004E7E37">
        <w:rPr>
          <w:lang w:val="nb-NO"/>
        </w:rPr>
        <w:t xml:space="preserve"> - niðurstaða</w:t>
      </w:r>
    </w:p>
    <w:p w:rsidR="000F1C1D" w:rsidRDefault="004E7E37" w:rsidP="005224DA">
      <w:pPr>
        <w:pStyle w:val="ListParagraph"/>
        <w:ind w:left="0"/>
        <w:rPr>
          <w:rFonts w:ascii="Calibri" w:hAnsi="Calibri"/>
          <w:sz w:val="22"/>
          <w:szCs w:val="22"/>
          <w:lang w:val="is-IS"/>
        </w:rPr>
      </w:pPr>
      <w:r>
        <w:rPr>
          <w:rFonts w:ascii="Calibri" w:hAnsi="Calibri"/>
          <w:sz w:val="22"/>
          <w:szCs w:val="22"/>
          <w:lang w:val="is-IS"/>
        </w:rPr>
        <w:t xml:space="preserve">Mikilvægt er að rækta með nemendum það sjálfstæði og öryggi að þeir geti </w:t>
      </w:r>
      <w:r w:rsidR="00850372">
        <w:rPr>
          <w:rFonts w:ascii="Calibri" w:hAnsi="Calibri"/>
          <w:sz w:val="22"/>
          <w:szCs w:val="22"/>
          <w:lang w:val="is-IS"/>
        </w:rPr>
        <w:t>haldið áfram</w:t>
      </w:r>
      <w:r>
        <w:rPr>
          <w:rFonts w:ascii="Calibri" w:hAnsi="Calibri"/>
          <w:sz w:val="22"/>
          <w:szCs w:val="22"/>
          <w:lang w:val="is-IS"/>
        </w:rPr>
        <w:t xml:space="preserve"> án þess að kennari sé stöðugt vakandi yfir þeim. </w:t>
      </w:r>
      <w:r w:rsidR="00850372">
        <w:rPr>
          <w:rFonts w:ascii="Calibri" w:hAnsi="Calibri"/>
          <w:sz w:val="22"/>
          <w:szCs w:val="22"/>
          <w:lang w:val="is-IS"/>
        </w:rPr>
        <w:t>Þetta atriði varðar þá nemendur sem fá leyfi til að fara út af svæði til vinnu í aðstæðum sem þeir kjósa sér (t.d. pallur, stigi, fundarherbergi, skólasafn), þegar kennari er upptekinn við leiðsögn við aðra nemendur, þegar kennari þarf að bregða sér af svæði vegna óvæntra uppákoma eða erinda.</w:t>
      </w:r>
    </w:p>
    <w:p w:rsidR="00850372" w:rsidRDefault="00850372" w:rsidP="005224DA">
      <w:pPr>
        <w:pStyle w:val="ListParagraph"/>
        <w:ind w:left="0"/>
        <w:rPr>
          <w:rFonts w:ascii="Calibri" w:hAnsi="Calibri"/>
          <w:sz w:val="22"/>
          <w:szCs w:val="22"/>
          <w:lang w:val="is-IS"/>
        </w:rPr>
      </w:pPr>
    </w:p>
    <w:p w:rsidR="00850372" w:rsidRDefault="00850372" w:rsidP="005224DA">
      <w:pPr>
        <w:pStyle w:val="ListParagraph"/>
        <w:ind w:left="0"/>
        <w:rPr>
          <w:rFonts w:ascii="Calibri" w:hAnsi="Calibri"/>
          <w:sz w:val="22"/>
          <w:szCs w:val="22"/>
          <w:lang w:val="is-IS"/>
        </w:rPr>
      </w:pPr>
      <w:r>
        <w:rPr>
          <w:rFonts w:ascii="Calibri" w:hAnsi="Calibri"/>
          <w:sz w:val="22"/>
          <w:szCs w:val="22"/>
          <w:lang w:val="is-IS"/>
        </w:rPr>
        <w:t>Þetta er best gert með þjálfun, umræðu og góðu skipulagi.  Nemendur þurfa að þekkja bjargir þ.e. hvað eiga þeir að gera ef þeir eru strand (t.d. spurðu tvo – kennarann svo; kennari staðsetji sig á miðju svæði og nemendur komi til hans). Þá þurfa kennarar að láta aðra á svæðinu vita svo þeir geti litið til með nemendahópnum ef með þarf.  Ef nemendur fá leyfi til að fara af svæði gæti kennari merkt við hvar þeir eru staddir í verkefni (t.d. námsbók) og skoðað hvað þeim hefur unnist</w:t>
      </w:r>
      <w:r w:rsidR="007C5493">
        <w:rPr>
          <w:rFonts w:ascii="Calibri" w:hAnsi="Calibri"/>
          <w:sz w:val="22"/>
          <w:szCs w:val="22"/>
          <w:lang w:val="is-IS"/>
        </w:rPr>
        <w:t xml:space="preserve"> í lok tímans.  Þeir sem ekki nýti tímann til gagns missi réttinn á því að fara út af svæði.</w:t>
      </w:r>
    </w:p>
    <w:p w:rsidR="000F1C1D" w:rsidRPr="007C5493" w:rsidRDefault="000F1C1D" w:rsidP="005224DA">
      <w:pPr>
        <w:pStyle w:val="Heading3"/>
        <w:rPr>
          <w:lang w:val="nb-NO"/>
        </w:rPr>
      </w:pPr>
      <w:r w:rsidRPr="007C5493">
        <w:rPr>
          <w:lang w:val="nb-NO"/>
        </w:rPr>
        <w:t>Nemendur vilja hafa meira með námið að segja</w:t>
      </w:r>
      <w:r w:rsidR="007C5493">
        <w:rPr>
          <w:lang w:val="nb-NO"/>
        </w:rPr>
        <w:t xml:space="preserve"> - niðurstaða</w:t>
      </w:r>
    </w:p>
    <w:p w:rsidR="004E7E37" w:rsidRDefault="007C5493" w:rsidP="005224DA">
      <w:pPr>
        <w:spacing w:after="0" w:line="240" w:lineRule="auto"/>
      </w:pPr>
      <w:r>
        <w:t xml:space="preserve">Þegar lagt er af stað með þema er mikilvægt að kanna forþekkingu og áhuga nemenda.  Einnig er mikilvægt að nemendur vinni einstaklingsverkefni á miðstigi. Þyrfti helst </w:t>
      </w:r>
      <w:r w:rsidR="004E7E37">
        <w:t>að vera eitt óskaþema og eitt einstaklingsverkefni á vetri.</w:t>
      </w:r>
      <w:r>
        <w:t xml:space="preserve"> Með öflugri áætlunarvinnu er verið að auka tilfinningu nemenda fyrir því að þeir hafi eitthvað um eigið nám að segja. Þá mætti einnig byggja upp kerfi þannig að þeir sem ljúka með sóma þeim verkefnum sem hafa legið fyrir fá einhverja stund í „frjálsa vinnu“ (bundið val). Heimþing er liður í þessari umræðu, heimaþing forsenda þess að nemendur hafi eitthvað um nám sitt að segja, þurfum að styrkja nemendalýðræðið í skólanum.</w:t>
      </w:r>
    </w:p>
    <w:p w:rsidR="005224DA" w:rsidRDefault="005224DA" w:rsidP="005224DA">
      <w:pPr>
        <w:spacing w:after="0" w:line="240" w:lineRule="auto"/>
      </w:pPr>
    </w:p>
    <w:p w:rsidR="005224DA" w:rsidRDefault="00634B53" w:rsidP="00634B53">
      <w:pPr>
        <w:pStyle w:val="Heading2"/>
      </w:pPr>
      <w:r>
        <w:t xml:space="preserve">2. </w:t>
      </w:r>
      <w:r w:rsidR="005224DA">
        <w:t>Skólanámskrá</w:t>
      </w:r>
    </w:p>
    <w:p w:rsidR="00F15BBE" w:rsidRDefault="00F15BBE" w:rsidP="00F15BBE">
      <w:pPr>
        <w:spacing w:after="0" w:line="240" w:lineRule="auto"/>
      </w:pPr>
      <w:r>
        <w:t>Fyrir lá að gera þyrfti átak í því að færa skólanámskrá til bókar.  Skólinn hefur verið í mikilli þróun á liðnum árum, mörg gögn verið samin og áætlanir gerðar.  Það vantaði hins vegar talsvert upp á að búa til úr þessu heilstæða mynd.  Mikil bragarbót var gerð á heimasíðunni á vormánuðum og hafði sérstakt teymi það verk með höndum.</w:t>
      </w:r>
    </w:p>
    <w:p w:rsidR="00F15BBE" w:rsidRDefault="00F15BBE" w:rsidP="00F15BBE">
      <w:pPr>
        <w:spacing w:after="0" w:line="240" w:lineRule="auto"/>
      </w:pPr>
    </w:p>
    <w:p w:rsidR="00F15BBE" w:rsidRDefault="00F15BBE" w:rsidP="00634B53">
      <w:pPr>
        <w:pStyle w:val="Heading2"/>
      </w:pPr>
      <w:r>
        <w:t>Lokaorð</w:t>
      </w:r>
    </w:p>
    <w:p w:rsidR="00634B53" w:rsidRDefault="00F15BBE" w:rsidP="00F15BBE">
      <w:pPr>
        <w:spacing w:after="0" w:line="240" w:lineRule="auto"/>
      </w:pPr>
      <w:r>
        <w:t xml:space="preserve">Teymið telur að skólastarfið hafi þróast í jákvæða átt á árinu og sjálfsmatið verið liður í því.  </w:t>
      </w:r>
      <w:r w:rsidR="00634B53">
        <w:t>Mikilvægt er að taka upp þau atriði sem úrbótavinnan skilaði í upphafi næsta skólaárs og fastsetja næstu skref.</w:t>
      </w:r>
    </w:p>
    <w:p w:rsidR="00634B53" w:rsidRDefault="00634B53" w:rsidP="00F15BBE">
      <w:pPr>
        <w:spacing w:after="0" w:line="240" w:lineRule="auto"/>
      </w:pPr>
    </w:p>
    <w:p w:rsidR="00F15BBE" w:rsidRPr="00F15BBE" w:rsidRDefault="00F15BBE" w:rsidP="00F15BBE">
      <w:pPr>
        <w:spacing w:after="0" w:line="240" w:lineRule="auto"/>
      </w:pPr>
      <w:r>
        <w:t xml:space="preserve">Hópur á vegum Menntamálaráðuneytis tók út starfshætti skólans nú á árinu. </w:t>
      </w:r>
      <w:r w:rsidR="00634B53">
        <w:t xml:space="preserve">Niðurstaða hans var að sjálfsmat skólans hefi verið til þess að auka gæði skólastarfsins en sjálfsmatið væri full yfirgripsmikið – of mikið púður væri lagt í </w:t>
      </w:r>
      <w:r w:rsidR="008D0DA3">
        <w:t xml:space="preserve">fjölmargar </w:t>
      </w:r>
      <w:r w:rsidR="00634B53">
        <w:t>spurningar um atriðið sem eru í lagi og hafa verið í lagi árum saman.  Betra sé að skilgreina einhverjar 10-12 lykilspurningar sem spurt er um á hverju ári og kafað ofan í einstaka spurningu ef niðurstaða hennar er óásættanleg.  Á næsta skólaári er mikilvægt að taka þessa ábendingu til alvarlegrar skoðunar.</w:t>
      </w:r>
    </w:p>
    <w:sectPr w:rsidR="00F15BBE" w:rsidRPr="00F15BBE" w:rsidSect="009806E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A00002EF" w:usb1="40002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4684F"/>
    <w:multiLevelType w:val="hybridMultilevel"/>
    <w:tmpl w:val="B8460C3E"/>
    <w:lvl w:ilvl="0" w:tplc="6D026030">
      <w:start w:val="1"/>
      <w:numFmt w:val="bullet"/>
      <w:lvlText w:val=""/>
      <w:lvlJc w:val="left"/>
      <w:pPr>
        <w:tabs>
          <w:tab w:val="num" w:pos="720"/>
        </w:tabs>
        <w:ind w:left="720" w:hanging="360"/>
      </w:pPr>
      <w:rPr>
        <w:rFonts w:ascii="Wingdings 2" w:hAnsi="Wingdings 2"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26C2183B"/>
    <w:multiLevelType w:val="hybridMultilevel"/>
    <w:tmpl w:val="8F8EDE7C"/>
    <w:lvl w:ilvl="0" w:tplc="040F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4EA439E"/>
    <w:multiLevelType w:val="hybridMultilevel"/>
    <w:tmpl w:val="9454E61A"/>
    <w:lvl w:ilvl="0" w:tplc="C5864564">
      <w:start w:val="1"/>
      <w:numFmt w:val="decimal"/>
      <w:lvlText w:val="%1."/>
      <w:lvlJc w:val="right"/>
      <w:pPr>
        <w:ind w:left="720" w:hanging="360"/>
      </w:pPr>
      <w:rPr>
        <w:rFonts w:hint="default"/>
      </w:rPr>
    </w:lvl>
    <w:lvl w:ilvl="1" w:tplc="040F0003">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
    <w:nsid w:val="38A85757"/>
    <w:multiLevelType w:val="hybridMultilevel"/>
    <w:tmpl w:val="9454E61A"/>
    <w:lvl w:ilvl="0" w:tplc="C5864564">
      <w:start w:val="1"/>
      <w:numFmt w:val="decimal"/>
      <w:lvlText w:val="%1."/>
      <w:lvlJc w:val="right"/>
      <w:pPr>
        <w:ind w:left="720" w:hanging="360"/>
      </w:pPr>
      <w:rPr>
        <w:rFonts w:hint="default"/>
      </w:rPr>
    </w:lvl>
    <w:lvl w:ilvl="1" w:tplc="040F0003">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
    <w:nsid w:val="4FAB0C90"/>
    <w:multiLevelType w:val="hybridMultilevel"/>
    <w:tmpl w:val="1ED40C3C"/>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5">
    <w:nsid w:val="54B32CB6"/>
    <w:multiLevelType w:val="hybridMultilevel"/>
    <w:tmpl w:val="1C6E31CA"/>
    <w:lvl w:ilvl="0" w:tplc="040F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9FB2E0B"/>
    <w:multiLevelType w:val="hybridMultilevel"/>
    <w:tmpl w:val="7A84B77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A442284"/>
    <w:multiLevelType w:val="hybridMultilevel"/>
    <w:tmpl w:val="927E92A6"/>
    <w:lvl w:ilvl="0" w:tplc="22BE4404">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FDD68E6"/>
    <w:multiLevelType w:val="hybridMultilevel"/>
    <w:tmpl w:val="D11802AA"/>
    <w:lvl w:ilvl="0" w:tplc="626AE272">
      <w:start w:val="1"/>
      <w:numFmt w:val="upperLetter"/>
      <w:lvlText w:val="%1)"/>
      <w:lvlJc w:val="left"/>
      <w:pPr>
        <w:ind w:left="360" w:hanging="360"/>
      </w:pPr>
      <w:rPr>
        <w:rFonts w:hint="default"/>
      </w:rPr>
    </w:lvl>
    <w:lvl w:ilvl="1" w:tplc="040F0019" w:tentative="1">
      <w:start w:val="1"/>
      <w:numFmt w:val="lowerLetter"/>
      <w:lvlText w:val="%2."/>
      <w:lvlJc w:val="left"/>
      <w:pPr>
        <w:ind w:left="1080" w:hanging="360"/>
      </w:pPr>
    </w:lvl>
    <w:lvl w:ilvl="2" w:tplc="040F001B" w:tentative="1">
      <w:start w:val="1"/>
      <w:numFmt w:val="lowerRoman"/>
      <w:lvlText w:val="%3."/>
      <w:lvlJc w:val="right"/>
      <w:pPr>
        <w:ind w:left="1800" w:hanging="180"/>
      </w:pPr>
    </w:lvl>
    <w:lvl w:ilvl="3" w:tplc="040F000F" w:tentative="1">
      <w:start w:val="1"/>
      <w:numFmt w:val="decimal"/>
      <w:lvlText w:val="%4."/>
      <w:lvlJc w:val="left"/>
      <w:pPr>
        <w:ind w:left="2520" w:hanging="360"/>
      </w:pPr>
    </w:lvl>
    <w:lvl w:ilvl="4" w:tplc="040F0019" w:tentative="1">
      <w:start w:val="1"/>
      <w:numFmt w:val="lowerLetter"/>
      <w:lvlText w:val="%5."/>
      <w:lvlJc w:val="left"/>
      <w:pPr>
        <w:ind w:left="3240" w:hanging="360"/>
      </w:pPr>
    </w:lvl>
    <w:lvl w:ilvl="5" w:tplc="040F001B" w:tentative="1">
      <w:start w:val="1"/>
      <w:numFmt w:val="lowerRoman"/>
      <w:lvlText w:val="%6."/>
      <w:lvlJc w:val="right"/>
      <w:pPr>
        <w:ind w:left="3960" w:hanging="180"/>
      </w:pPr>
    </w:lvl>
    <w:lvl w:ilvl="6" w:tplc="040F000F" w:tentative="1">
      <w:start w:val="1"/>
      <w:numFmt w:val="decimal"/>
      <w:lvlText w:val="%7."/>
      <w:lvlJc w:val="left"/>
      <w:pPr>
        <w:ind w:left="4680" w:hanging="360"/>
      </w:pPr>
    </w:lvl>
    <w:lvl w:ilvl="7" w:tplc="040F0019" w:tentative="1">
      <w:start w:val="1"/>
      <w:numFmt w:val="lowerLetter"/>
      <w:lvlText w:val="%8."/>
      <w:lvlJc w:val="left"/>
      <w:pPr>
        <w:ind w:left="5400" w:hanging="360"/>
      </w:pPr>
    </w:lvl>
    <w:lvl w:ilvl="8" w:tplc="040F001B" w:tentative="1">
      <w:start w:val="1"/>
      <w:numFmt w:val="lowerRoman"/>
      <w:lvlText w:val="%9."/>
      <w:lvlJc w:val="right"/>
      <w:pPr>
        <w:ind w:left="6120" w:hanging="180"/>
      </w:pPr>
    </w:lvl>
  </w:abstractNum>
  <w:abstractNum w:abstractNumId="9">
    <w:nsid w:val="69BD37B9"/>
    <w:multiLevelType w:val="hybridMultilevel"/>
    <w:tmpl w:val="6590AA44"/>
    <w:lvl w:ilvl="0" w:tplc="22BE4404">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0">
    <w:nsid w:val="6B317F20"/>
    <w:multiLevelType w:val="hybridMultilevel"/>
    <w:tmpl w:val="8BD25CC0"/>
    <w:lvl w:ilvl="0" w:tplc="040F0001">
      <w:start w:val="1"/>
      <w:numFmt w:val="bullet"/>
      <w:lvlText w:val=""/>
      <w:lvlJc w:val="left"/>
      <w:pPr>
        <w:ind w:left="720" w:hanging="360"/>
      </w:pPr>
      <w:rPr>
        <w:rFonts w:ascii="Symbol" w:hAnsi="Symbol" w:hint="default"/>
      </w:rPr>
    </w:lvl>
    <w:lvl w:ilvl="1" w:tplc="040F0003">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1">
    <w:nsid w:val="75087635"/>
    <w:multiLevelType w:val="hybridMultilevel"/>
    <w:tmpl w:val="4600C1C4"/>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4"/>
  </w:num>
  <w:num w:numId="5">
    <w:abstractNumId w:val="0"/>
  </w:num>
  <w:num w:numId="6">
    <w:abstractNumId w:val="8"/>
  </w:num>
  <w:num w:numId="7">
    <w:abstractNumId w:val="7"/>
  </w:num>
  <w:num w:numId="8">
    <w:abstractNumId w:val="3"/>
  </w:num>
  <w:num w:numId="9">
    <w:abstractNumId w:val="2"/>
  </w:num>
  <w:num w:numId="10">
    <w:abstractNumId w:val="11"/>
  </w:num>
  <w:num w:numId="11">
    <w:abstractNumId w:val="9"/>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F742FF"/>
    <w:rsid w:val="0005557F"/>
    <w:rsid w:val="000B2DF0"/>
    <w:rsid w:val="000C2DD0"/>
    <w:rsid w:val="000F0A63"/>
    <w:rsid w:val="000F1C1D"/>
    <w:rsid w:val="00152C07"/>
    <w:rsid w:val="001D2F43"/>
    <w:rsid w:val="002610E8"/>
    <w:rsid w:val="00262C01"/>
    <w:rsid w:val="002D3B66"/>
    <w:rsid w:val="002D3E7F"/>
    <w:rsid w:val="00305C6C"/>
    <w:rsid w:val="003603CB"/>
    <w:rsid w:val="003A5E1E"/>
    <w:rsid w:val="003E120A"/>
    <w:rsid w:val="003E5D31"/>
    <w:rsid w:val="00430811"/>
    <w:rsid w:val="00486924"/>
    <w:rsid w:val="004B2441"/>
    <w:rsid w:val="004B772F"/>
    <w:rsid w:val="004D75C0"/>
    <w:rsid w:val="004E7E37"/>
    <w:rsid w:val="005224DA"/>
    <w:rsid w:val="005C0D06"/>
    <w:rsid w:val="00634B53"/>
    <w:rsid w:val="007153DC"/>
    <w:rsid w:val="007C5493"/>
    <w:rsid w:val="0080543E"/>
    <w:rsid w:val="00850372"/>
    <w:rsid w:val="008533B2"/>
    <w:rsid w:val="008D0DA3"/>
    <w:rsid w:val="00926666"/>
    <w:rsid w:val="009806E6"/>
    <w:rsid w:val="009E2BE9"/>
    <w:rsid w:val="00A57E40"/>
    <w:rsid w:val="00AF75FC"/>
    <w:rsid w:val="00B96F49"/>
    <w:rsid w:val="00C40A97"/>
    <w:rsid w:val="00C52997"/>
    <w:rsid w:val="00CC688C"/>
    <w:rsid w:val="00CD3EF3"/>
    <w:rsid w:val="00D060AB"/>
    <w:rsid w:val="00F01B73"/>
    <w:rsid w:val="00F15BBE"/>
    <w:rsid w:val="00F742FF"/>
    <w:rsid w:val="00F83B0D"/>
    <w:rsid w:val="00FB5F32"/>
  </w:rsids>
  <m:mathPr>
    <m:mathFont m:val="Cambria Math"/>
    <m:brkBin m:val="before"/>
    <m:brkBinSub m:val="--"/>
    <m:smallFrac m:val="off"/>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6E6"/>
  </w:style>
  <w:style w:type="paragraph" w:styleId="Heading1">
    <w:name w:val="heading 1"/>
    <w:basedOn w:val="Normal"/>
    <w:next w:val="Normal"/>
    <w:link w:val="Heading1Char"/>
    <w:autoRedefine/>
    <w:qFormat/>
    <w:rsid w:val="00C52997"/>
    <w:pPr>
      <w:keepNext/>
      <w:spacing w:before="240" w:after="60" w:line="240" w:lineRule="auto"/>
      <w:outlineLvl w:val="0"/>
    </w:pPr>
    <w:rPr>
      <w:rFonts w:ascii="Arial" w:eastAsia="Times New Roman" w:hAnsi="Arial" w:cs="Arial"/>
      <w:b/>
      <w:bCs/>
      <w:kern w:val="32"/>
      <w:sz w:val="28"/>
      <w:szCs w:val="32"/>
      <w:lang w:val="en-US"/>
    </w:rPr>
  </w:style>
  <w:style w:type="paragraph" w:styleId="Heading2">
    <w:name w:val="heading 2"/>
    <w:basedOn w:val="Normal"/>
    <w:next w:val="Normal"/>
    <w:link w:val="Heading2Char"/>
    <w:uiPriority w:val="9"/>
    <w:unhideWhenUsed/>
    <w:qFormat/>
    <w:rsid w:val="002D3B6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224D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2997"/>
    <w:rPr>
      <w:rFonts w:ascii="Arial" w:eastAsia="Times New Roman" w:hAnsi="Arial" w:cs="Arial"/>
      <w:b/>
      <w:bCs/>
      <w:kern w:val="32"/>
      <w:sz w:val="28"/>
      <w:szCs w:val="32"/>
      <w:lang w:val="en-US"/>
    </w:rPr>
  </w:style>
  <w:style w:type="paragraph" w:styleId="ListParagraph">
    <w:name w:val="List Paragraph"/>
    <w:basedOn w:val="Normal"/>
    <w:uiPriority w:val="34"/>
    <w:qFormat/>
    <w:rsid w:val="00262C01"/>
    <w:pPr>
      <w:spacing w:after="0" w:line="240" w:lineRule="auto"/>
      <w:ind w:left="720"/>
      <w:contextualSpacing/>
    </w:pPr>
    <w:rPr>
      <w:rFonts w:ascii="Times New Roman" w:eastAsia="Times New Roman" w:hAnsi="Times New Roman" w:cs="Times New Roman"/>
      <w:sz w:val="24"/>
      <w:szCs w:val="24"/>
      <w:lang w:val="en-US"/>
    </w:rPr>
  </w:style>
  <w:style w:type="paragraph" w:styleId="Title">
    <w:name w:val="Title"/>
    <w:basedOn w:val="Normal"/>
    <w:next w:val="Normal"/>
    <w:link w:val="TitleChar"/>
    <w:uiPriority w:val="10"/>
    <w:qFormat/>
    <w:rsid w:val="004B772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B772F"/>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2D3B66"/>
    <w:rPr>
      <w:rFonts w:asciiTheme="majorHAnsi" w:eastAsiaTheme="majorEastAsia" w:hAnsiTheme="majorHAnsi" w:cstheme="majorBidi"/>
      <w:b/>
      <w:bCs/>
      <w:color w:val="4F81BD" w:themeColor="accent1"/>
      <w:sz w:val="26"/>
      <w:szCs w:val="26"/>
    </w:rPr>
  </w:style>
  <w:style w:type="paragraph" w:styleId="PlainText">
    <w:name w:val="Plain Text"/>
    <w:basedOn w:val="Normal"/>
    <w:link w:val="PlainTextChar"/>
    <w:uiPriority w:val="99"/>
    <w:unhideWhenUsed/>
    <w:rsid w:val="004B2441"/>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4B2441"/>
    <w:rPr>
      <w:rFonts w:ascii="Consolas" w:eastAsia="Calibri" w:hAnsi="Consolas" w:cs="Times New Roman"/>
      <w:sz w:val="21"/>
      <w:szCs w:val="21"/>
    </w:rPr>
  </w:style>
  <w:style w:type="character" w:customStyle="1" w:styleId="Heading3Char">
    <w:name w:val="Heading 3 Char"/>
    <w:basedOn w:val="DefaultParagraphFont"/>
    <w:link w:val="Heading3"/>
    <w:uiPriority w:val="9"/>
    <w:rsid w:val="005224DA"/>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A444D-03B1-4EFE-BBAB-05D8F3618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5</Pages>
  <Words>2362</Words>
  <Characters>13468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Garðabær</Company>
  <LinksUpToDate>false</LinksUpToDate>
  <CharactersWithSpaces>15799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Helgi Grímsson</dc:creator>
  <cp:keywords/>
  <dc:description/>
  <cp:lastModifiedBy>Helgi Grímsson</cp:lastModifiedBy>
  <cp:revision>9</cp:revision>
  <dcterms:created xsi:type="dcterms:W3CDTF">2010-06-14T10:32:00Z</dcterms:created>
  <dcterms:modified xsi:type="dcterms:W3CDTF">2010-09-15T11:01:00Z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292580745</vt:i4>
  </property>
  <property fmtid="{D5CDD505-2E9C-101B-9397-08002B2CF9AE}" pid="3" name="_NewReviewCycle">
    <vt:lpwstr/>
  </property>
  <property fmtid="{D5CDD505-2E9C-101B-9397-08002B2CF9AE}" pid="4" name="_EmailSubject">
    <vt:lpwstr/>
  </property>
  <property fmtid="{D5CDD505-2E9C-101B-9397-08002B2CF9AE}" pid="5" name="_AuthorEmail">
    <vt:lpwstr>Helgi@Sjalandsskoli.is</vt:lpwstr>
  </property>
  <property fmtid="{D5CDD505-2E9C-101B-9397-08002B2CF9AE}" pid="6" name="_AuthorEmailDisplayName">
    <vt:lpwstr>Helgi Grímsson</vt:lpwstr>
  </property>
</Properties>
</file>